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B4" w:rsidRPr="001219F4" w:rsidRDefault="001219F4" w:rsidP="001219F4">
      <w:pPr>
        <w:spacing w:after="0" w:line="240" w:lineRule="auto"/>
        <w:jc w:val="center"/>
        <w:rPr>
          <w:rFonts w:ascii="Arial" w:hAnsi="Arial" w:cs="Arial"/>
          <w:b/>
        </w:rPr>
      </w:pPr>
      <w:r w:rsidRPr="001219F4">
        <w:rPr>
          <w:rFonts w:ascii="Arial" w:hAnsi="Arial" w:cs="Arial"/>
          <w:b/>
        </w:rPr>
        <w:t>PORTARIA Nº. 127/2012</w:t>
      </w:r>
    </w:p>
    <w:p w:rsidR="001219F4" w:rsidRPr="001219F4" w:rsidRDefault="001219F4" w:rsidP="001219F4">
      <w:pPr>
        <w:spacing w:after="0" w:line="240" w:lineRule="auto"/>
        <w:jc w:val="center"/>
        <w:rPr>
          <w:rFonts w:ascii="Arial" w:hAnsi="Arial" w:cs="Arial"/>
          <w:b/>
        </w:rPr>
      </w:pPr>
      <w:r w:rsidRPr="001219F4">
        <w:rPr>
          <w:rFonts w:ascii="Arial" w:hAnsi="Arial" w:cs="Arial"/>
          <w:b/>
        </w:rPr>
        <w:t>28.11.2012</w:t>
      </w:r>
    </w:p>
    <w:p w:rsidR="001219F4" w:rsidRPr="001219F4" w:rsidRDefault="001219F4" w:rsidP="001219F4">
      <w:pPr>
        <w:spacing w:after="0" w:line="240" w:lineRule="auto"/>
        <w:jc w:val="center"/>
        <w:rPr>
          <w:rFonts w:ascii="Arial" w:hAnsi="Arial" w:cs="Arial"/>
          <w:b/>
        </w:rPr>
      </w:pPr>
    </w:p>
    <w:p w:rsidR="00D25974" w:rsidRPr="000E5EC6" w:rsidRDefault="00D25974" w:rsidP="001219F4">
      <w:pPr>
        <w:spacing w:after="0" w:line="240" w:lineRule="auto"/>
        <w:jc w:val="both"/>
        <w:rPr>
          <w:rFonts w:ascii="Arial" w:hAnsi="Arial" w:cs="Arial"/>
        </w:rPr>
      </w:pPr>
    </w:p>
    <w:p w:rsidR="001219F4" w:rsidRDefault="00D25974" w:rsidP="000E5EC6">
      <w:pPr>
        <w:ind w:firstLine="708"/>
        <w:jc w:val="both"/>
        <w:rPr>
          <w:rFonts w:ascii="Arial" w:hAnsi="Arial" w:cs="Arial"/>
        </w:rPr>
      </w:pPr>
      <w:r w:rsidRPr="000E5EC6">
        <w:rPr>
          <w:rFonts w:ascii="Arial" w:hAnsi="Arial" w:cs="Arial"/>
        </w:rPr>
        <w:t xml:space="preserve">O </w:t>
      </w:r>
      <w:r w:rsidR="003376DB">
        <w:rPr>
          <w:rFonts w:ascii="Arial" w:hAnsi="Arial" w:cs="Arial"/>
        </w:rPr>
        <w:t>Prefeito do Município de Nova Esperança do Sudoeste</w:t>
      </w:r>
      <w:r w:rsidRPr="000E5EC6">
        <w:rPr>
          <w:rFonts w:ascii="Arial" w:hAnsi="Arial" w:cs="Arial"/>
        </w:rPr>
        <w:t xml:space="preserve">, no uso de suas atribuições: </w:t>
      </w:r>
    </w:p>
    <w:p w:rsidR="00D25974" w:rsidRPr="000E5EC6" w:rsidRDefault="00D25974" w:rsidP="000E5EC6">
      <w:pPr>
        <w:ind w:firstLine="708"/>
        <w:jc w:val="both"/>
        <w:rPr>
          <w:rFonts w:ascii="Arial" w:hAnsi="Arial" w:cs="Arial"/>
        </w:rPr>
      </w:pPr>
      <w:r w:rsidRPr="000E5EC6">
        <w:rPr>
          <w:rFonts w:ascii="Arial" w:hAnsi="Arial" w:cs="Arial"/>
        </w:rPr>
        <w:t>-Considerando o artigo 37, parágrafo 3º, inciso I da Constituição Federal de 1988, que prevê a existência de uma lei que discipline as formas de participação do usuário na administração pública direta e indireta e que regule as reclamações relativas à prestação dos serviços públicos em geral, asseguradas a manutenção dos serviços de atendimento ao usuário e a avaliação periódica, externa e interna, da qualidade dos serviços;</w:t>
      </w:r>
    </w:p>
    <w:p w:rsidR="00D25974" w:rsidRPr="000E5EC6" w:rsidRDefault="00D25974" w:rsidP="00FE7483">
      <w:pPr>
        <w:ind w:firstLine="708"/>
        <w:jc w:val="both"/>
        <w:rPr>
          <w:rFonts w:ascii="Arial" w:hAnsi="Arial" w:cs="Arial"/>
        </w:rPr>
      </w:pPr>
      <w:r w:rsidRPr="000E5EC6">
        <w:rPr>
          <w:rFonts w:ascii="Arial" w:hAnsi="Arial" w:cs="Arial"/>
        </w:rPr>
        <w:t xml:space="preserve">- Considerando o Pacto de Gestão do SUS (Portaria GM/MS nº 399/2006), Eixo </w:t>
      </w:r>
      <w:proofErr w:type="gramStart"/>
      <w:r w:rsidRPr="000E5EC6">
        <w:rPr>
          <w:rFonts w:ascii="Arial" w:hAnsi="Arial" w:cs="Arial"/>
        </w:rPr>
        <w:t>7</w:t>
      </w:r>
      <w:proofErr w:type="gramEnd"/>
      <w:r w:rsidRPr="000E5EC6">
        <w:rPr>
          <w:rFonts w:ascii="Arial" w:hAnsi="Arial" w:cs="Arial"/>
        </w:rPr>
        <w:t>,  tópico 7.1, alínea  “e”, que prevê o apoio à implantação e implementação de Ouvidorias no municípios e estados como ação de fortalecimento para o processo de participação social no SUS;</w:t>
      </w:r>
    </w:p>
    <w:p w:rsidR="00D25974" w:rsidRPr="000E5EC6" w:rsidRDefault="00D25974" w:rsidP="00FE7483">
      <w:pPr>
        <w:ind w:firstLine="708"/>
        <w:jc w:val="both"/>
        <w:rPr>
          <w:rFonts w:ascii="Arial" w:hAnsi="Arial" w:cs="Arial"/>
        </w:rPr>
      </w:pPr>
      <w:r w:rsidRPr="000E5EC6">
        <w:rPr>
          <w:rFonts w:ascii="Arial" w:hAnsi="Arial" w:cs="Arial"/>
        </w:rPr>
        <w:t xml:space="preserve">- Considerando a Política Nacional de Gestão Estratégica e Participativa do SUS- </w:t>
      </w:r>
      <w:proofErr w:type="gramStart"/>
      <w:r w:rsidRPr="000E5EC6">
        <w:rPr>
          <w:rFonts w:ascii="Arial" w:hAnsi="Arial" w:cs="Arial"/>
        </w:rPr>
        <w:t>ParticipaSUS</w:t>
      </w:r>
      <w:proofErr w:type="gramEnd"/>
      <w:r w:rsidRPr="000E5EC6">
        <w:rPr>
          <w:rFonts w:ascii="Arial" w:hAnsi="Arial" w:cs="Arial"/>
        </w:rPr>
        <w:t xml:space="preserve"> (Portaria GM/MS nº 3.027/2007), que vislumbra a implantação de Ouvidorias como uma das formas de fortalecer os mecanismos de participação social e qualificar a gestão participativa do Sistema Único de Saúde- SUS; </w:t>
      </w:r>
    </w:p>
    <w:p w:rsidR="00D25974" w:rsidRPr="000E5EC6" w:rsidRDefault="00D25974" w:rsidP="00FE7483">
      <w:pPr>
        <w:ind w:firstLine="708"/>
        <w:jc w:val="both"/>
        <w:rPr>
          <w:rFonts w:ascii="Arial" w:hAnsi="Arial" w:cs="Arial"/>
        </w:rPr>
      </w:pPr>
      <w:r w:rsidRPr="000E5EC6">
        <w:rPr>
          <w:rFonts w:ascii="Arial" w:hAnsi="Arial" w:cs="Arial"/>
        </w:rPr>
        <w:t xml:space="preserve">- Considerando o disposto no Capítulo II, Seção V do Decreto Estadual nº 777/2007, de 09 de maio de 2007, normatizado pelos artigos 32 e 34 do Decreto Federal nº 7336, de 19 de outubro de 2010, que define a competência da Ouvidoria. </w:t>
      </w:r>
    </w:p>
    <w:p w:rsidR="00C25DAC" w:rsidRPr="000E5EC6" w:rsidRDefault="00C25DAC" w:rsidP="00FE7483">
      <w:pPr>
        <w:ind w:firstLine="708"/>
        <w:jc w:val="both"/>
        <w:rPr>
          <w:rFonts w:ascii="Arial" w:hAnsi="Arial" w:cs="Arial"/>
        </w:rPr>
      </w:pPr>
      <w:r w:rsidRPr="000E5EC6">
        <w:rPr>
          <w:rFonts w:ascii="Arial" w:hAnsi="Arial" w:cs="Arial"/>
        </w:rPr>
        <w:t>- Considerando a definição do Ministério da Saúde, de que a Ouvidoria do SUS constitui-se</w:t>
      </w:r>
      <w:proofErr w:type="gramStart"/>
      <w:r w:rsidRPr="000E5EC6">
        <w:rPr>
          <w:rFonts w:ascii="Arial" w:hAnsi="Arial" w:cs="Arial"/>
        </w:rPr>
        <w:t xml:space="preserve">  </w:t>
      </w:r>
      <w:proofErr w:type="gramEnd"/>
      <w:r w:rsidRPr="000E5EC6">
        <w:rPr>
          <w:rFonts w:ascii="Arial" w:hAnsi="Arial" w:cs="Arial"/>
        </w:rPr>
        <w:t>num espaço estratégico e democrático de comunicação entre o cidadão e os gestores do Sistema Único de Saúde, relativos aos serviços pre</w:t>
      </w:r>
      <w:r w:rsidR="001219F4">
        <w:rPr>
          <w:rFonts w:ascii="Arial" w:hAnsi="Arial" w:cs="Arial"/>
        </w:rPr>
        <w:t>s</w:t>
      </w:r>
      <w:r w:rsidRPr="000E5EC6">
        <w:rPr>
          <w:rFonts w:ascii="Arial" w:hAnsi="Arial" w:cs="Arial"/>
        </w:rPr>
        <w:t>tados;</w:t>
      </w:r>
    </w:p>
    <w:p w:rsidR="00C25DAC" w:rsidRPr="000E5EC6" w:rsidRDefault="00C25DAC" w:rsidP="00FE7483">
      <w:pPr>
        <w:ind w:firstLine="708"/>
        <w:jc w:val="both"/>
        <w:rPr>
          <w:rFonts w:ascii="Arial" w:hAnsi="Arial" w:cs="Arial"/>
        </w:rPr>
      </w:pPr>
      <w:r w:rsidRPr="000E5EC6">
        <w:rPr>
          <w:rFonts w:ascii="Arial" w:hAnsi="Arial" w:cs="Arial"/>
        </w:rPr>
        <w:t xml:space="preserve">- Considerando ainda que, com o objetivo de assegurar esse direito de participação na gestão pública em saúde, as Ouvidorias do SUS apóiam-se nos princípio e diretrizes que determinam as ações e serviços em saúde, expressos nos artigos 196, 197 e 198 da Constituição Federal e na Lei nº 8.080/90, </w:t>
      </w:r>
    </w:p>
    <w:p w:rsidR="00C25DAC" w:rsidRPr="000E5EC6" w:rsidRDefault="00C25DAC" w:rsidP="00FE7483">
      <w:pPr>
        <w:ind w:firstLine="708"/>
        <w:jc w:val="both"/>
        <w:rPr>
          <w:rFonts w:ascii="Arial" w:hAnsi="Arial" w:cs="Arial"/>
        </w:rPr>
      </w:pPr>
      <w:r w:rsidRPr="000E5EC6">
        <w:rPr>
          <w:rFonts w:ascii="Arial" w:hAnsi="Arial" w:cs="Arial"/>
        </w:rPr>
        <w:t xml:space="preserve">- Considerando a Deliberação CIB/PR nº 42, aprovada em 27 de março de 2012, que define os critérios mínimos para implantação da Ouvidoria Municipal do SUS no Estado do Paraná, </w:t>
      </w:r>
    </w:p>
    <w:p w:rsidR="00C25DAC" w:rsidRPr="000E5EC6" w:rsidRDefault="00C25DAC" w:rsidP="000E5EC6">
      <w:pPr>
        <w:jc w:val="both"/>
        <w:rPr>
          <w:rFonts w:ascii="Arial" w:hAnsi="Arial" w:cs="Arial"/>
        </w:rPr>
      </w:pPr>
    </w:p>
    <w:p w:rsidR="00C25DAC" w:rsidRDefault="00C25DAC" w:rsidP="000E5EC6">
      <w:pPr>
        <w:jc w:val="both"/>
        <w:rPr>
          <w:rFonts w:ascii="Arial" w:hAnsi="Arial" w:cs="Arial"/>
          <w:b/>
        </w:rPr>
      </w:pPr>
      <w:r w:rsidRPr="000E5EC6">
        <w:rPr>
          <w:rFonts w:ascii="Arial" w:hAnsi="Arial" w:cs="Arial"/>
          <w:b/>
        </w:rPr>
        <w:t>RESOLVE</w:t>
      </w:r>
      <w:r w:rsidR="00721598">
        <w:rPr>
          <w:rFonts w:ascii="Arial" w:hAnsi="Arial" w:cs="Arial"/>
          <w:b/>
        </w:rPr>
        <w:t xml:space="preserve">: </w:t>
      </w:r>
    </w:p>
    <w:p w:rsidR="00721598" w:rsidRPr="000E5EC6" w:rsidRDefault="00721598" w:rsidP="000E5EC6">
      <w:pPr>
        <w:jc w:val="both"/>
        <w:rPr>
          <w:rFonts w:ascii="Arial" w:hAnsi="Arial" w:cs="Arial"/>
          <w:b/>
        </w:rPr>
      </w:pPr>
    </w:p>
    <w:p w:rsidR="00C25DAC" w:rsidRPr="000E5EC6" w:rsidRDefault="00A25B74" w:rsidP="00EE2F3B">
      <w:pPr>
        <w:ind w:firstLine="708"/>
        <w:jc w:val="both"/>
        <w:rPr>
          <w:rFonts w:ascii="Arial" w:hAnsi="Arial" w:cs="Arial"/>
        </w:rPr>
      </w:pPr>
      <w:r w:rsidRPr="00F82889">
        <w:rPr>
          <w:rFonts w:ascii="Arial" w:hAnsi="Arial" w:cs="Arial"/>
          <w:b/>
        </w:rPr>
        <w:t>Art</w:t>
      </w:r>
      <w:r w:rsidR="001219F4" w:rsidRPr="00F82889">
        <w:rPr>
          <w:rFonts w:ascii="Arial" w:hAnsi="Arial" w:cs="Arial"/>
          <w:b/>
        </w:rPr>
        <w:t>.</w:t>
      </w:r>
      <w:r w:rsidRPr="00F82889">
        <w:rPr>
          <w:rFonts w:ascii="Arial" w:hAnsi="Arial" w:cs="Arial"/>
          <w:b/>
        </w:rPr>
        <w:t xml:space="preserve"> 1º</w:t>
      </w:r>
      <w:r w:rsidR="001219F4" w:rsidRPr="00F82889">
        <w:rPr>
          <w:rFonts w:ascii="Arial" w:hAnsi="Arial" w:cs="Arial"/>
          <w:b/>
        </w:rPr>
        <w:t>.</w:t>
      </w:r>
      <w:r w:rsidR="00121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Definir os principais </w:t>
      </w:r>
      <w:r w:rsidR="00C25DAC" w:rsidRPr="000E5EC6">
        <w:rPr>
          <w:rFonts w:ascii="Arial" w:hAnsi="Arial" w:cs="Arial"/>
        </w:rPr>
        <w:t>objetivos da Ouvidoria Municipal do SUS:</w:t>
      </w:r>
    </w:p>
    <w:p w:rsidR="00C25DAC" w:rsidRPr="00536B3E" w:rsidRDefault="00C25DAC" w:rsidP="00536B3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36B3E">
        <w:rPr>
          <w:rFonts w:ascii="Arial" w:hAnsi="Arial" w:cs="Arial"/>
        </w:rPr>
        <w:lastRenderedPageBreak/>
        <w:t>Propiciar ao cidadão um instrumento de defesa de seus direitos e um canal de comunicação com a administração da Secretaria Municipal de Saúde de Nova Esperança do Sudoeste;</w:t>
      </w:r>
    </w:p>
    <w:p w:rsidR="00C25DAC" w:rsidRPr="000E5EC6" w:rsidRDefault="00C25DAC" w:rsidP="000E5EC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E5EC6">
        <w:rPr>
          <w:rFonts w:ascii="Arial" w:hAnsi="Arial" w:cs="Arial"/>
        </w:rPr>
        <w:t>Atuar com ética, transparência e imparcialidade, de forma a garantir respostas às manifestações recebidas e assegurar ao cidadão oportunidade de participação na gestão pública, traduzida pela capacidade de manifestação de suas sugestões, reclamações e denúncias e elogios através de canais de contato ágeis e eficazes; com a preservação dos aspectos éticos de prioridade e confiabilidade de todas as etapas no processo de informações;</w:t>
      </w:r>
    </w:p>
    <w:p w:rsidR="00C25DAC" w:rsidRPr="000E5EC6" w:rsidRDefault="00C25DAC" w:rsidP="000E5EC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E5EC6">
        <w:rPr>
          <w:rFonts w:ascii="Arial" w:hAnsi="Arial" w:cs="Arial"/>
        </w:rPr>
        <w:t>Contribuir para a melhoria dos serviços prestados pelo Município e para o combate à corrupção e atos de improbidade administrativa;</w:t>
      </w:r>
    </w:p>
    <w:p w:rsidR="00C25DAC" w:rsidRPr="000E5EC6" w:rsidRDefault="00C25DAC" w:rsidP="000E5EC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E5EC6">
        <w:rPr>
          <w:rFonts w:ascii="Arial" w:hAnsi="Arial" w:cs="Arial"/>
        </w:rPr>
        <w:t>Estimular e apoiar a criação de estruturas descentralizadas de Ouvidoria em Saúde nas Unidades Básicas de Saúde criando o Serviço de Satisfação do Usuário;</w:t>
      </w:r>
    </w:p>
    <w:p w:rsidR="00C25DAC" w:rsidRPr="000E5EC6" w:rsidRDefault="00C25DAC" w:rsidP="000E5EC6">
      <w:pPr>
        <w:pStyle w:val="PargrafodaLista"/>
        <w:ind w:left="1080"/>
        <w:jc w:val="both"/>
        <w:rPr>
          <w:rFonts w:ascii="Arial" w:hAnsi="Arial" w:cs="Arial"/>
        </w:rPr>
      </w:pPr>
    </w:p>
    <w:p w:rsidR="00C25DAC" w:rsidRPr="00EE2F3B" w:rsidRDefault="00C25DAC" w:rsidP="00FE7483">
      <w:pPr>
        <w:ind w:firstLine="708"/>
        <w:jc w:val="both"/>
        <w:rPr>
          <w:rFonts w:ascii="Arial" w:hAnsi="Arial" w:cs="Arial"/>
        </w:rPr>
      </w:pPr>
      <w:r w:rsidRPr="00F82889">
        <w:rPr>
          <w:rFonts w:ascii="Arial" w:hAnsi="Arial" w:cs="Arial"/>
          <w:b/>
        </w:rPr>
        <w:t>Art</w:t>
      </w:r>
      <w:r w:rsidR="001219F4" w:rsidRPr="00F82889">
        <w:rPr>
          <w:rFonts w:ascii="Arial" w:hAnsi="Arial" w:cs="Arial"/>
          <w:b/>
        </w:rPr>
        <w:t>.</w:t>
      </w:r>
      <w:r w:rsidRPr="00F82889">
        <w:rPr>
          <w:rFonts w:ascii="Arial" w:hAnsi="Arial" w:cs="Arial"/>
          <w:b/>
        </w:rPr>
        <w:t xml:space="preserve"> 2º</w:t>
      </w:r>
      <w:r w:rsidR="001219F4" w:rsidRPr="00F82889">
        <w:rPr>
          <w:rFonts w:ascii="Arial" w:hAnsi="Arial" w:cs="Arial"/>
          <w:b/>
        </w:rPr>
        <w:t>.</w:t>
      </w:r>
      <w:r w:rsidRPr="00EE2F3B">
        <w:rPr>
          <w:rFonts w:ascii="Arial" w:hAnsi="Arial" w:cs="Arial"/>
        </w:rPr>
        <w:t xml:space="preserve"> Estabelecer as atribuições da Ouvidoria Municipal do </w:t>
      </w:r>
      <w:r w:rsidR="0037722F">
        <w:rPr>
          <w:rFonts w:ascii="Arial" w:hAnsi="Arial" w:cs="Arial"/>
        </w:rPr>
        <w:t>SUS:</w:t>
      </w:r>
    </w:p>
    <w:p w:rsidR="00C25DAC" w:rsidRPr="000E5EC6" w:rsidRDefault="00C25DAC" w:rsidP="000E5EC6">
      <w:pPr>
        <w:pStyle w:val="PargrafodaLista"/>
        <w:ind w:left="0"/>
        <w:jc w:val="both"/>
        <w:rPr>
          <w:rFonts w:ascii="Arial" w:hAnsi="Arial" w:cs="Arial"/>
        </w:rPr>
      </w:pPr>
    </w:p>
    <w:p w:rsidR="00C25DAC" w:rsidRPr="000E5EC6" w:rsidRDefault="000E5EC6" w:rsidP="000E5EC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5DAC" w:rsidRPr="000E5EC6">
        <w:rPr>
          <w:rFonts w:ascii="Arial" w:hAnsi="Arial" w:cs="Arial"/>
        </w:rPr>
        <w:t>Receber, analisar, encaminhar, acompanhar as reclamações, denúncias ou críticas, informações e sugestões apresentadas por cidadãos;</w:t>
      </w:r>
    </w:p>
    <w:p w:rsidR="00C25DAC" w:rsidRPr="000E5EC6" w:rsidRDefault="00C25DAC" w:rsidP="000E5EC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E5EC6">
        <w:rPr>
          <w:rFonts w:ascii="Arial" w:hAnsi="Arial" w:cs="Arial"/>
        </w:rPr>
        <w:t xml:space="preserve">Formular e proceder </w:t>
      </w:r>
      <w:proofErr w:type="gramStart"/>
      <w:r w:rsidRPr="000E5EC6">
        <w:rPr>
          <w:rFonts w:ascii="Arial" w:hAnsi="Arial" w:cs="Arial"/>
        </w:rPr>
        <w:t>as</w:t>
      </w:r>
      <w:proofErr w:type="gramEnd"/>
      <w:r w:rsidRPr="000E5EC6">
        <w:rPr>
          <w:rFonts w:ascii="Arial" w:hAnsi="Arial" w:cs="Arial"/>
        </w:rPr>
        <w:t xml:space="preserve"> respostas aos usuários acerca das demandas;</w:t>
      </w:r>
    </w:p>
    <w:p w:rsidR="00C25DAC" w:rsidRPr="000E5EC6" w:rsidRDefault="00C25DAC" w:rsidP="000E5EC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E5EC6">
        <w:rPr>
          <w:rFonts w:ascii="Arial" w:hAnsi="Arial" w:cs="Arial"/>
        </w:rPr>
        <w:t>Acompanhar o trâmite das demandas dentro do prazo estabelecido para resposta ao cidadão;</w:t>
      </w:r>
    </w:p>
    <w:p w:rsidR="00C25DAC" w:rsidRPr="000E5EC6" w:rsidRDefault="00C25DAC" w:rsidP="000E5EC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E5EC6">
        <w:rPr>
          <w:rFonts w:ascii="Arial" w:hAnsi="Arial" w:cs="Arial"/>
        </w:rPr>
        <w:t>Promover ações de informação e conhecimento acerca da Ouvidoria, junto à população em geral;</w:t>
      </w:r>
    </w:p>
    <w:p w:rsidR="00C25DAC" w:rsidRPr="000E5EC6" w:rsidRDefault="001A7606" w:rsidP="000E5EC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E5EC6">
        <w:rPr>
          <w:rFonts w:ascii="Arial" w:hAnsi="Arial" w:cs="Arial"/>
        </w:rPr>
        <w:t>Apresentar e divulgar relatórios das atividades da Ouvidoria às Ouvidorias Regionais de Saúde.</w:t>
      </w:r>
    </w:p>
    <w:p w:rsidR="001A7606" w:rsidRPr="000E5EC6" w:rsidRDefault="001A7606" w:rsidP="00FE7483">
      <w:pPr>
        <w:ind w:firstLine="708"/>
        <w:jc w:val="both"/>
        <w:rPr>
          <w:rFonts w:ascii="Arial" w:hAnsi="Arial" w:cs="Arial"/>
        </w:rPr>
      </w:pPr>
      <w:r w:rsidRPr="00F82889">
        <w:rPr>
          <w:rFonts w:ascii="Arial" w:hAnsi="Arial" w:cs="Arial"/>
          <w:b/>
        </w:rPr>
        <w:t>Art</w:t>
      </w:r>
      <w:r w:rsidR="001219F4" w:rsidRPr="00F82889">
        <w:rPr>
          <w:rFonts w:ascii="Arial" w:hAnsi="Arial" w:cs="Arial"/>
          <w:b/>
        </w:rPr>
        <w:t>.</w:t>
      </w:r>
      <w:r w:rsidRPr="00F82889">
        <w:rPr>
          <w:rFonts w:ascii="Arial" w:hAnsi="Arial" w:cs="Arial"/>
          <w:b/>
        </w:rPr>
        <w:t xml:space="preserve"> 3º</w:t>
      </w:r>
      <w:r w:rsidR="001219F4" w:rsidRPr="00F82889">
        <w:rPr>
          <w:rFonts w:ascii="Arial" w:hAnsi="Arial" w:cs="Arial"/>
          <w:b/>
        </w:rPr>
        <w:t>.</w:t>
      </w:r>
      <w:r w:rsidRPr="000E5EC6">
        <w:rPr>
          <w:rFonts w:ascii="Arial" w:hAnsi="Arial" w:cs="Arial"/>
        </w:rPr>
        <w:t xml:space="preserve"> As manifestações à Ouvidoria deverão conter as seguintes informações:</w:t>
      </w:r>
    </w:p>
    <w:p w:rsidR="001A7606" w:rsidRPr="00EE2F3B" w:rsidRDefault="001A7606" w:rsidP="00EE2F3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EE2F3B">
        <w:rPr>
          <w:rFonts w:ascii="Arial" w:hAnsi="Arial" w:cs="Arial"/>
        </w:rPr>
        <w:t>Característica da informação, caráter da informação, identificação do</w:t>
      </w:r>
      <w:proofErr w:type="gramStart"/>
      <w:r w:rsidRPr="00EE2F3B">
        <w:rPr>
          <w:rFonts w:ascii="Arial" w:hAnsi="Arial" w:cs="Arial"/>
        </w:rPr>
        <w:t xml:space="preserve"> </w:t>
      </w:r>
      <w:r w:rsidR="00EE2F3B" w:rsidRPr="00EE2F3B">
        <w:rPr>
          <w:rFonts w:ascii="Arial" w:hAnsi="Arial" w:cs="Arial"/>
        </w:rPr>
        <w:t xml:space="preserve">   </w:t>
      </w:r>
      <w:proofErr w:type="gramEnd"/>
      <w:r w:rsidRPr="00EE2F3B">
        <w:rPr>
          <w:rFonts w:ascii="Arial" w:hAnsi="Arial" w:cs="Arial"/>
        </w:rPr>
        <w:t>manifestante, endereço completo, meios disponíveis para contato (fone, fax, e-mail), informações sobre o fato e sua autoria, se for o caso, a indicação das provas de que tenha conhecimento;</w:t>
      </w:r>
    </w:p>
    <w:p w:rsidR="001A7606" w:rsidRPr="000E5EC6" w:rsidRDefault="001A7606" w:rsidP="000E5EC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0E5EC6">
        <w:rPr>
          <w:rFonts w:ascii="Arial" w:hAnsi="Arial" w:cs="Arial"/>
        </w:rPr>
        <w:t>Não serão aceitas demandas sob estado do anonimato, salvo se a demanda estiver registrada de forma completa para averiguação e/ou acompanhada de prova documental.</w:t>
      </w:r>
    </w:p>
    <w:p w:rsidR="001A7606" w:rsidRPr="000E5EC6" w:rsidRDefault="001A7606" w:rsidP="000E5EC6">
      <w:pPr>
        <w:pStyle w:val="PargrafodaLista"/>
        <w:jc w:val="both"/>
        <w:rPr>
          <w:rFonts w:ascii="Arial" w:hAnsi="Arial" w:cs="Arial"/>
        </w:rPr>
      </w:pPr>
      <w:r w:rsidRPr="000E5EC6">
        <w:rPr>
          <w:rFonts w:ascii="Arial" w:hAnsi="Arial" w:cs="Arial"/>
          <w:b/>
        </w:rPr>
        <w:t xml:space="preserve">Parágrafo primeiro: </w:t>
      </w:r>
      <w:r w:rsidRPr="000E5EC6">
        <w:rPr>
          <w:rFonts w:ascii="Arial" w:hAnsi="Arial" w:cs="Arial"/>
        </w:rPr>
        <w:t>será mantida a privacidade do reclamante que enviar demanda sob estado de sigilo, quando expressamente solicitado ou quando tal providência se fizer necessária.</w:t>
      </w:r>
    </w:p>
    <w:p w:rsidR="001A7606" w:rsidRPr="000E5EC6" w:rsidRDefault="001A7606" w:rsidP="000E5EC6">
      <w:pPr>
        <w:pStyle w:val="PargrafodaLista"/>
        <w:jc w:val="both"/>
        <w:rPr>
          <w:rFonts w:ascii="Arial" w:hAnsi="Arial" w:cs="Arial"/>
        </w:rPr>
      </w:pPr>
      <w:r w:rsidRPr="000E5EC6">
        <w:rPr>
          <w:rFonts w:ascii="Arial" w:hAnsi="Arial" w:cs="Arial"/>
          <w:b/>
        </w:rPr>
        <w:t>Parágrafo segundo:</w:t>
      </w:r>
      <w:r w:rsidRPr="000E5EC6">
        <w:rPr>
          <w:rFonts w:ascii="Arial" w:hAnsi="Arial" w:cs="Arial"/>
        </w:rPr>
        <w:t xml:space="preserve"> as manifestações poderão ser feitas pelos seguintes meios: pessoalmente, fone/fax, e internet. </w:t>
      </w:r>
    </w:p>
    <w:p w:rsidR="001A7606" w:rsidRPr="000E5EC6" w:rsidRDefault="001A7606" w:rsidP="000E5EC6">
      <w:pPr>
        <w:pStyle w:val="PargrafodaLista"/>
        <w:jc w:val="both"/>
        <w:rPr>
          <w:rFonts w:ascii="Arial" w:hAnsi="Arial" w:cs="Arial"/>
        </w:rPr>
      </w:pPr>
    </w:p>
    <w:p w:rsidR="001A7606" w:rsidRPr="000E5EC6" w:rsidRDefault="001A7606" w:rsidP="000E5EC6">
      <w:pPr>
        <w:pStyle w:val="PargrafodaLista"/>
        <w:jc w:val="both"/>
        <w:rPr>
          <w:rFonts w:ascii="Arial" w:hAnsi="Arial" w:cs="Arial"/>
        </w:rPr>
      </w:pPr>
    </w:p>
    <w:p w:rsidR="001A7606" w:rsidRPr="000E5EC6" w:rsidRDefault="001A7606" w:rsidP="0037722F">
      <w:pPr>
        <w:pStyle w:val="PargrafodaLista"/>
        <w:ind w:left="709" w:firstLine="11"/>
        <w:jc w:val="both"/>
        <w:rPr>
          <w:rFonts w:ascii="Arial" w:hAnsi="Arial" w:cs="Arial"/>
        </w:rPr>
      </w:pPr>
      <w:r w:rsidRPr="00F82889">
        <w:rPr>
          <w:rFonts w:ascii="Arial" w:hAnsi="Arial" w:cs="Arial"/>
          <w:b/>
        </w:rPr>
        <w:lastRenderedPageBreak/>
        <w:t>Art. 4º</w:t>
      </w:r>
      <w:r w:rsidR="001219F4" w:rsidRPr="00F82889">
        <w:rPr>
          <w:rFonts w:ascii="Arial" w:hAnsi="Arial" w:cs="Arial"/>
          <w:b/>
        </w:rPr>
        <w:t>.</w:t>
      </w:r>
      <w:r w:rsidRPr="000E5EC6">
        <w:rPr>
          <w:rFonts w:ascii="Arial" w:hAnsi="Arial" w:cs="Arial"/>
        </w:rPr>
        <w:t xml:space="preserve"> O (a) Ouvidor (a), mediante despacho fundamentado, poderá determinar liminarmente o arquivamento de reclamação que lhe tenha sido encaminhada e que, </w:t>
      </w:r>
      <w:proofErr w:type="gramStart"/>
      <w:r w:rsidRPr="000E5EC6">
        <w:rPr>
          <w:rFonts w:ascii="Arial" w:hAnsi="Arial" w:cs="Arial"/>
        </w:rPr>
        <w:t>a seu</w:t>
      </w:r>
      <w:proofErr w:type="gramEnd"/>
      <w:r w:rsidRPr="000E5EC6">
        <w:rPr>
          <w:rFonts w:ascii="Arial" w:hAnsi="Arial" w:cs="Arial"/>
        </w:rPr>
        <w:t xml:space="preserve"> juízo, seja improcedente, com a falta de informações suficientes para encaminhamento. </w:t>
      </w:r>
    </w:p>
    <w:p w:rsidR="001A7606" w:rsidRPr="000E5EC6" w:rsidRDefault="001A7606" w:rsidP="000E5EC6">
      <w:pPr>
        <w:pStyle w:val="PargrafodaLista"/>
        <w:jc w:val="both"/>
        <w:rPr>
          <w:rFonts w:ascii="Arial" w:hAnsi="Arial" w:cs="Arial"/>
        </w:rPr>
      </w:pPr>
    </w:p>
    <w:p w:rsidR="001A7606" w:rsidRPr="000E5EC6" w:rsidRDefault="001A7606" w:rsidP="0037722F">
      <w:pPr>
        <w:pStyle w:val="PargrafodaLista"/>
        <w:ind w:left="709" w:firstLine="11"/>
        <w:jc w:val="both"/>
        <w:rPr>
          <w:rFonts w:ascii="Arial" w:hAnsi="Arial" w:cs="Arial"/>
        </w:rPr>
      </w:pPr>
      <w:r w:rsidRPr="00F82889">
        <w:rPr>
          <w:rFonts w:ascii="Arial" w:hAnsi="Arial" w:cs="Arial"/>
          <w:b/>
        </w:rPr>
        <w:t>Art. 5º</w:t>
      </w:r>
      <w:r w:rsidR="001219F4" w:rsidRPr="00F82889">
        <w:rPr>
          <w:rFonts w:ascii="Arial" w:hAnsi="Arial" w:cs="Arial"/>
          <w:b/>
        </w:rPr>
        <w:t>.</w:t>
      </w:r>
      <w:r w:rsidRPr="000E5EC6">
        <w:rPr>
          <w:rFonts w:ascii="Arial" w:hAnsi="Arial" w:cs="Arial"/>
        </w:rPr>
        <w:t xml:space="preserve"> </w:t>
      </w:r>
      <w:proofErr w:type="gramStart"/>
      <w:r w:rsidRPr="000E5EC6">
        <w:rPr>
          <w:rFonts w:ascii="Arial" w:hAnsi="Arial" w:cs="Arial"/>
        </w:rPr>
        <w:t>O(</w:t>
      </w:r>
      <w:proofErr w:type="gramEnd"/>
      <w:r w:rsidRPr="000E5EC6">
        <w:rPr>
          <w:rFonts w:ascii="Arial" w:hAnsi="Arial" w:cs="Arial"/>
        </w:rPr>
        <w:t xml:space="preserve">a) Ouvidor(a) e toda sua equipe deverá atuar segundo princípios éticos, pautando seu trabalho pela legalidade, legitimidade, imparcialidade, moralidade e ética. </w:t>
      </w:r>
    </w:p>
    <w:p w:rsidR="001A7606" w:rsidRPr="000E5EC6" w:rsidRDefault="001A7606" w:rsidP="0037722F">
      <w:pPr>
        <w:pStyle w:val="PargrafodaLista"/>
        <w:ind w:left="709" w:firstLine="11"/>
        <w:jc w:val="both"/>
        <w:rPr>
          <w:rFonts w:ascii="Arial" w:hAnsi="Arial" w:cs="Arial"/>
        </w:rPr>
      </w:pPr>
    </w:p>
    <w:p w:rsidR="001A7606" w:rsidRPr="000E5EC6" w:rsidRDefault="001A7606" w:rsidP="0037722F">
      <w:pPr>
        <w:pStyle w:val="PargrafodaLista"/>
        <w:ind w:left="709" w:firstLine="11"/>
        <w:jc w:val="both"/>
        <w:rPr>
          <w:rFonts w:ascii="Arial" w:hAnsi="Arial" w:cs="Arial"/>
        </w:rPr>
      </w:pPr>
      <w:r w:rsidRPr="00F82889">
        <w:rPr>
          <w:rFonts w:ascii="Arial" w:hAnsi="Arial" w:cs="Arial"/>
          <w:b/>
        </w:rPr>
        <w:t>Art. 6º</w:t>
      </w:r>
      <w:r w:rsidR="001219F4" w:rsidRPr="00F82889">
        <w:rPr>
          <w:rFonts w:ascii="Arial" w:hAnsi="Arial" w:cs="Arial"/>
          <w:b/>
        </w:rPr>
        <w:t>.</w:t>
      </w:r>
      <w:r w:rsidRPr="000E5EC6">
        <w:rPr>
          <w:rFonts w:ascii="Arial" w:hAnsi="Arial" w:cs="Arial"/>
        </w:rPr>
        <w:t xml:space="preserve"> </w:t>
      </w:r>
      <w:proofErr w:type="gramStart"/>
      <w:r w:rsidRPr="000E5EC6">
        <w:rPr>
          <w:rFonts w:ascii="Arial" w:hAnsi="Arial" w:cs="Arial"/>
        </w:rPr>
        <w:t>O(</w:t>
      </w:r>
      <w:proofErr w:type="gramEnd"/>
      <w:r w:rsidRPr="000E5EC6">
        <w:rPr>
          <w:rFonts w:ascii="Arial" w:hAnsi="Arial" w:cs="Arial"/>
        </w:rPr>
        <w:t>a) Ouvidor(a), no exercício de sua função, terá assegurado autonomia e independência de ação, sendo-lhe franqueado acesso livre a qualquer dependência ou servidor da Instituição, bem como a informações , registros, processos e documentos de qualquer natureza que, a seu exclusivo juízo, repute necessários ao pleno exercício de suas atribuições.</w:t>
      </w:r>
    </w:p>
    <w:p w:rsidR="001A7606" w:rsidRPr="00EE2F3B" w:rsidRDefault="001A7606" w:rsidP="0037722F">
      <w:pPr>
        <w:ind w:left="709" w:firstLine="11"/>
        <w:jc w:val="both"/>
        <w:rPr>
          <w:rFonts w:ascii="Arial" w:hAnsi="Arial" w:cs="Arial"/>
        </w:rPr>
      </w:pPr>
      <w:r w:rsidRPr="00F82889">
        <w:rPr>
          <w:rFonts w:ascii="Arial" w:hAnsi="Arial" w:cs="Arial"/>
          <w:b/>
        </w:rPr>
        <w:t>Art. 7º</w:t>
      </w:r>
      <w:r w:rsidR="001219F4" w:rsidRPr="00F82889">
        <w:rPr>
          <w:rFonts w:ascii="Arial" w:hAnsi="Arial" w:cs="Arial"/>
          <w:b/>
        </w:rPr>
        <w:t>.</w:t>
      </w:r>
      <w:r w:rsidRPr="00EE2F3B">
        <w:rPr>
          <w:rFonts w:ascii="Arial" w:hAnsi="Arial" w:cs="Arial"/>
        </w:rPr>
        <w:t xml:space="preserve"> As manifestações serão classificadas e terão os seguintes prazos de resposta ao cidadão:</w:t>
      </w:r>
    </w:p>
    <w:p w:rsidR="001A7606" w:rsidRPr="000E5EC6" w:rsidRDefault="001A7606" w:rsidP="000E5EC6">
      <w:pPr>
        <w:pStyle w:val="PargrafodaLista"/>
        <w:jc w:val="both"/>
        <w:rPr>
          <w:rFonts w:ascii="Arial" w:hAnsi="Arial" w:cs="Arial"/>
        </w:rPr>
      </w:pPr>
      <w:r w:rsidRPr="000E5EC6">
        <w:rPr>
          <w:rFonts w:ascii="Arial" w:hAnsi="Arial" w:cs="Arial"/>
          <w:b/>
        </w:rPr>
        <w:t>Informação/Orientação</w:t>
      </w:r>
      <w:r w:rsidRPr="000E5EC6">
        <w:rPr>
          <w:rFonts w:ascii="Arial" w:hAnsi="Arial" w:cs="Arial"/>
        </w:rPr>
        <w:t>- Urgente—de 01 a 05 dias</w:t>
      </w:r>
    </w:p>
    <w:p w:rsidR="001A7606" w:rsidRPr="000E5EC6" w:rsidRDefault="001A7606" w:rsidP="000E5EC6">
      <w:pPr>
        <w:pStyle w:val="PargrafodaLista"/>
        <w:jc w:val="both"/>
        <w:rPr>
          <w:rFonts w:ascii="Arial" w:hAnsi="Arial" w:cs="Arial"/>
        </w:rPr>
      </w:pPr>
      <w:r w:rsidRPr="000E5EC6">
        <w:rPr>
          <w:rFonts w:ascii="Arial" w:hAnsi="Arial" w:cs="Arial"/>
          <w:b/>
        </w:rPr>
        <w:t>Solicitação-</w:t>
      </w:r>
      <w:r w:rsidRPr="000E5EC6">
        <w:rPr>
          <w:rFonts w:ascii="Arial" w:hAnsi="Arial" w:cs="Arial"/>
        </w:rPr>
        <w:t xml:space="preserve"> Alta- de 05 a 15 dias</w:t>
      </w:r>
    </w:p>
    <w:p w:rsidR="001A7606" w:rsidRPr="000E5EC6" w:rsidRDefault="001A7606" w:rsidP="000E5EC6">
      <w:pPr>
        <w:pStyle w:val="PargrafodaLista"/>
        <w:jc w:val="both"/>
        <w:rPr>
          <w:rFonts w:ascii="Arial" w:hAnsi="Arial" w:cs="Arial"/>
        </w:rPr>
      </w:pPr>
      <w:r w:rsidRPr="000E5EC6">
        <w:rPr>
          <w:rFonts w:ascii="Arial" w:hAnsi="Arial" w:cs="Arial"/>
          <w:b/>
        </w:rPr>
        <w:t>Reclamação-</w:t>
      </w:r>
      <w:r w:rsidRPr="000E5EC6">
        <w:rPr>
          <w:rFonts w:ascii="Arial" w:hAnsi="Arial" w:cs="Arial"/>
        </w:rPr>
        <w:t xml:space="preserve"> Média- de 16 a 45 dias</w:t>
      </w:r>
    </w:p>
    <w:p w:rsidR="001A7606" w:rsidRPr="000E5EC6" w:rsidRDefault="001A7606" w:rsidP="000E5EC6">
      <w:pPr>
        <w:pStyle w:val="PargrafodaLista"/>
        <w:jc w:val="both"/>
        <w:rPr>
          <w:rFonts w:ascii="Arial" w:hAnsi="Arial" w:cs="Arial"/>
        </w:rPr>
      </w:pPr>
      <w:r w:rsidRPr="000E5EC6">
        <w:rPr>
          <w:rFonts w:ascii="Arial" w:hAnsi="Arial" w:cs="Arial"/>
          <w:b/>
        </w:rPr>
        <w:t>Denúncia-</w:t>
      </w:r>
      <w:r w:rsidRPr="000E5EC6">
        <w:rPr>
          <w:rFonts w:ascii="Arial" w:hAnsi="Arial" w:cs="Arial"/>
        </w:rPr>
        <w:t xml:space="preserve"> Baixa- de 45 a 90 dias.</w:t>
      </w:r>
    </w:p>
    <w:p w:rsidR="001A7606" w:rsidRDefault="001A7606" w:rsidP="000E5EC6">
      <w:pPr>
        <w:pStyle w:val="PargrafodaLista"/>
        <w:jc w:val="both"/>
        <w:rPr>
          <w:rFonts w:ascii="Arial" w:hAnsi="Arial" w:cs="Arial"/>
        </w:rPr>
      </w:pPr>
    </w:p>
    <w:p w:rsidR="005B6F74" w:rsidRDefault="005B6F74" w:rsidP="000E5EC6">
      <w:pPr>
        <w:pStyle w:val="PargrafodaLista"/>
        <w:jc w:val="both"/>
        <w:rPr>
          <w:rFonts w:ascii="Arial" w:hAnsi="Arial" w:cs="Arial"/>
        </w:rPr>
      </w:pPr>
      <w:r w:rsidRPr="00F82889">
        <w:rPr>
          <w:rFonts w:ascii="Arial" w:hAnsi="Arial" w:cs="Arial"/>
          <w:b/>
        </w:rPr>
        <w:t>Art. 8º</w:t>
      </w:r>
      <w:r w:rsidR="001219F4" w:rsidRPr="00F8288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A Ouvidoria será composta de:</w:t>
      </w:r>
    </w:p>
    <w:p w:rsidR="005B6F74" w:rsidRDefault="005B6F74" w:rsidP="000E5EC6">
      <w:pPr>
        <w:pStyle w:val="PargrafodaLista"/>
        <w:jc w:val="both"/>
        <w:rPr>
          <w:rFonts w:ascii="Arial" w:hAnsi="Arial" w:cs="Arial"/>
        </w:rPr>
      </w:pPr>
    </w:p>
    <w:p w:rsidR="005B6F74" w:rsidRPr="000E5EC6" w:rsidRDefault="005B6F74" w:rsidP="0037722F">
      <w:pPr>
        <w:pStyle w:val="PargrafodaLista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-01 (um) </w:t>
      </w:r>
      <w:proofErr w:type="gramStart"/>
      <w:r>
        <w:rPr>
          <w:rFonts w:ascii="Arial" w:hAnsi="Arial" w:cs="Arial"/>
        </w:rPr>
        <w:t>Ouvidor(</w:t>
      </w:r>
      <w:proofErr w:type="gramEnd"/>
      <w:r>
        <w:rPr>
          <w:rFonts w:ascii="Arial" w:hAnsi="Arial" w:cs="Arial"/>
        </w:rPr>
        <w:t>a)</w:t>
      </w:r>
    </w:p>
    <w:p w:rsidR="005B6F74" w:rsidRDefault="005B6F74" w:rsidP="0037722F">
      <w:pPr>
        <w:pStyle w:val="PargrafodaLista"/>
        <w:ind w:left="0" w:hanging="11"/>
        <w:jc w:val="both"/>
        <w:rPr>
          <w:rFonts w:ascii="Arial" w:hAnsi="Arial" w:cs="Arial"/>
        </w:rPr>
      </w:pPr>
    </w:p>
    <w:p w:rsidR="001A7606" w:rsidRPr="000E5EC6" w:rsidRDefault="000B2C3E" w:rsidP="0037722F">
      <w:pPr>
        <w:pStyle w:val="PargrafodaLista"/>
        <w:ind w:left="709"/>
        <w:jc w:val="both"/>
        <w:rPr>
          <w:rFonts w:ascii="Arial" w:hAnsi="Arial" w:cs="Arial"/>
        </w:rPr>
      </w:pPr>
      <w:r w:rsidRPr="00F82889">
        <w:rPr>
          <w:rFonts w:ascii="Arial" w:hAnsi="Arial" w:cs="Arial"/>
          <w:b/>
        </w:rPr>
        <w:t xml:space="preserve">Art. </w:t>
      </w:r>
      <w:r w:rsidR="005B6F74" w:rsidRPr="00F82889">
        <w:rPr>
          <w:rFonts w:ascii="Arial" w:hAnsi="Arial" w:cs="Arial"/>
          <w:b/>
        </w:rPr>
        <w:t>9</w:t>
      </w:r>
      <w:r w:rsidRPr="00F82889">
        <w:rPr>
          <w:rFonts w:ascii="Arial" w:hAnsi="Arial" w:cs="Arial"/>
          <w:b/>
        </w:rPr>
        <w:t>º</w:t>
      </w:r>
      <w:r w:rsidR="001219F4" w:rsidRPr="00F82889">
        <w:rPr>
          <w:rFonts w:ascii="Arial" w:hAnsi="Arial" w:cs="Arial"/>
          <w:b/>
        </w:rPr>
        <w:t>.</w:t>
      </w:r>
      <w:r w:rsidR="001219F4">
        <w:rPr>
          <w:rFonts w:ascii="Arial" w:hAnsi="Arial" w:cs="Arial"/>
        </w:rPr>
        <w:t xml:space="preserve"> </w:t>
      </w:r>
      <w:r w:rsidRPr="000E5EC6">
        <w:rPr>
          <w:rFonts w:ascii="Arial" w:hAnsi="Arial" w:cs="Arial"/>
        </w:rPr>
        <w:t xml:space="preserve"> A Ouvidoria contará com a seguinte estrutura física:</w:t>
      </w:r>
    </w:p>
    <w:p w:rsidR="000B2C3E" w:rsidRPr="000E5EC6" w:rsidRDefault="000B2C3E" w:rsidP="0037722F">
      <w:pPr>
        <w:pStyle w:val="PargrafodaLista"/>
        <w:ind w:left="709"/>
        <w:jc w:val="both"/>
        <w:rPr>
          <w:rFonts w:ascii="Arial" w:hAnsi="Arial" w:cs="Arial"/>
        </w:rPr>
      </w:pPr>
      <w:r w:rsidRPr="000E5EC6">
        <w:rPr>
          <w:rFonts w:ascii="Arial" w:hAnsi="Arial" w:cs="Arial"/>
        </w:rPr>
        <w:t>- 01 sala para Ouvidor (a)</w:t>
      </w:r>
    </w:p>
    <w:p w:rsidR="000B2C3E" w:rsidRPr="000E5EC6" w:rsidRDefault="000B2C3E" w:rsidP="0037722F">
      <w:pPr>
        <w:pStyle w:val="PargrafodaLista"/>
        <w:ind w:left="709"/>
        <w:jc w:val="both"/>
        <w:rPr>
          <w:rFonts w:ascii="Arial" w:hAnsi="Arial" w:cs="Arial"/>
        </w:rPr>
      </w:pPr>
    </w:p>
    <w:p w:rsidR="000B2C3E" w:rsidRPr="000E5EC6" w:rsidRDefault="000B2C3E" w:rsidP="0037722F">
      <w:pPr>
        <w:pStyle w:val="PargrafodaLista"/>
        <w:ind w:left="709"/>
        <w:jc w:val="both"/>
        <w:rPr>
          <w:rFonts w:ascii="Arial" w:hAnsi="Arial" w:cs="Arial"/>
        </w:rPr>
      </w:pPr>
      <w:r w:rsidRPr="00F82889">
        <w:rPr>
          <w:rFonts w:ascii="Arial" w:hAnsi="Arial" w:cs="Arial"/>
          <w:b/>
        </w:rPr>
        <w:t xml:space="preserve">Art. </w:t>
      </w:r>
      <w:r w:rsidR="005B6F74" w:rsidRPr="00F82889">
        <w:rPr>
          <w:rFonts w:ascii="Arial" w:hAnsi="Arial" w:cs="Arial"/>
          <w:b/>
        </w:rPr>
        <w:t>10</w:t>
      </w:r>
      <w:r w:rsidR="001219F4" w:rsidRPr="00F82889">
        <w:rPr>
          <w:rFonts w:ascii="Arial" w:hAnsi="Arial" w:cs="Arial"/>
          <w:b/>
        </w:rPr>
        <w:t>.</w:t>
      </w:r>
      <w:r w:rsidRPr="000E5EC6">
        <w:rPr>
          <w:rFonts w:ascii="Arial" w:hAnsi="Arial" w:cs="Arial"/>
        </w:rPr>
        <w:t xml:space="preserve">  É dever dos dirigentes e servidores da Instituição atender, com presteza, pedidos de informação ou requisições formuladas pela Ouvidoria, de forma satisfatória e atender as necessidades do cidadão e o bom funcionamento da Ouvidoria. </w:t>
      </w:r>
    </w:p>
    <w:p w:rsidR="000B2C3E" w:rsidRPr="000E5EC6" w:rsidRDefault="000B2C3E" w:rsidP="0037722F">
      <w:pPr>
        <w:pStyle w:val="PargrafodaLista"/>
        <w:ind w:left="709" w:hanging="1"/>
        <w:jc w:val="both"/>
        <w:rPr>
          <w:rFonts w:ascii="Arial" w:hAnsi="Arial" w:cs="Arial"/>
        </w:rPr>
      </w:pPr>
    </w:p>
    <w:p w:rsidR="000B2C3E" w:rsidRPr="001219F4" w:rsidRDefault="000B2C3E" w:rsidP="0037722F">
      <w:pPr>
        <w:pStyle w:val="PargrafodaLista"/>
        <w:ind w:left="709" w:hanging="1"/>
        <w:jc w:val="both"/>
        <w:rPr>
          <w:rFonts w:ascii="Arial" w:hAnsi="Arial" w:cs="Arial"/>
        </w:rPr>
      </w:pPr>
      <w:r w:rsidRPr="00D028BF">
        <w:rPr>
          <w:rFonts w:ascii="Arial" w:hAnsi="Arial" w:cs="Arial"/>
          <w:b/>
        </w:rPr>
        <w:t>Art. 1</w:t>
      </w:r>
      <w:r w:rsidR="005B6F74" w:rsidRPr="00D028BF">
        <w:rPr>
          <w:rFonts w:ascii="Arial" w:hAnsi="Arial" w:cs="Arial"/>
          <w:b/>
        </w:rPr>
        <w:t>1</w:t>
      </w:r>
      <w:r w:rsidR="001219F4" w:rsidRPr="00D028BF">
        <w:rPr>
          <w:rFonts w:ascii="Arial" w:hAnsi="Arial" w:cs="Arial"/>
          <w:b/>
        </w:rPr>
        <w:t>.</w:t>
      </w:r>
      <w:r w:rsidRPr="001219F4">
        <w:rPr>
          <w:rFonts w:ascii="Arial" w:hAnsi="Arial" w:cs="Arial"/>
        </w:rPr>
        <w:t xml:space="preserve"> Esta Resolução entrará em vigor </w:t>
      </w:r>
      <w:r w:rsidR="00DF7431" w:rsidRPr="001219F4">
        <w:rPr>
          <w:rFonts w:ascii="Arial" w:hAnsi="Arial" w:cs="Arial"/>
        </w:rPr>
        <w:t>n</w:t>
      </w:r>
      <w:r w:rsidR="001219F4" w:rsidRPr="001219F4">
        <w:rPr>
          <w:rFonts w:ascii="Arial" w:hAnsi="Arial" w:cs="Arial"/>
        </w:rPr>
        <w:t>a data de sua publicação</w:t>
      </w:r>
      <w:r w:rsidRPr="001219F4">
        <w:rPr>
          <w:rFonts w:ascii="Arial" w:hAnsi="Arial" w:cs="Arial"/>
        </w:rPr>
        <w:t>, revogadas as Disposições em contrário.</w:t>
      </w:r>
    </w:p>
    <w:p w:rsidR="000B2C3E" w:rsidRPr="000E5EC6" w:rsidRDefault="000B2C3E" w:rsidP="000E5EC6">
      <w:pPr>
        <w:pStyle w:val="PargrafodaLista"/>
        <w:ind w:left="0"/>
        <w:jc w:val="both"/>
        <w:rPr>
          <w:rFonts w:ascii="Arial" w:hAnsi="Arial" w:cs="Arial"/>
        </w:rPr>
      </w:pPr>
    </w:p>
    <w:p w:rsidR="000B2C3E" w:rsidRPr="000E5EC6" w:rsidRDefault="008A563B" w:rsidP="000E5EC6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Nova </w:t>
      </w:r>
      <w:r w:rsidR="001219F4">
        <w:rPr>
          <w:rFonts w:ascii="Arial" w:hAnsi="Arial" w:cs="Arial"/>
        </w:rPr>
        <w:t xml:space="preserve">Esperança do Sudoeste, </w:t>
      </w:r>
      <w:r>
        <w:rPr>
          <w:rFonts w:ascii="Arial" w:hAnsi="Arial" w:cs="Arial"/>
        </w:rPr>
        <w:t>Paraná, aos 2</w:t>
      </w:r>
      <w:r w:rsidR="001219F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dias do mês de </w:t>
      </w:r>
      <w:r w:rsidR="001219F4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</w:t>
      </w:r>
      <w:r w:rsidR="000B2C3E" w:rsidRPr="000E5EC6">
        <w:rPr>
          <w:rFonts w:ascii="Arial" w:hAnsi="Arial" w:cs="Arial"/>
        </w:rPr>
        <w:t>de 2012</w:t>
      </w:r>
      <w:r w:rsidR="001219F4">
        <w:rPr>
          <w:rFonts w:ascii="Arial" w:hAnsi="Arial" w:cs="Arial"/>
        </w:rPr>
        <w:t xml:space="preserve">. </w:t>
      </w:r>
    </w:p>
    <w:p w:rsidR="000B2C3E" w:rsidRPr="000E5EC6" w:rsidRDefault="000B2C3E" w:rsidP="000E5EC6">
      <w:pPr>
        <w:pStyle w:val="PargrafodaLista"/>
        <w:ind w:left="0"/>
        <w:jc w:val="both"/>
        <w:rPr>
          <w:rFonts w:ascii="Arial" w:hAnsi="Arial" w:cs="Arial"/>
        </w:rPr>
      </w:pPr>
    </w:p>
    <w:p w:rsidR="00EE2F3B" w:rsidRDefault="00EE2F3B" w:rsidP="000E5EC6">
      <w:pPr>
        <w:pStyle w:val="PargrafodaLista"/>
        <w:ind w:left="0"/>
        <w:jc w:val="both"/>
        <w:rPr>
          <w:rFonts w:ascii="Arial" w:hAnsi="Arial" w:cs="Arial"/>
        </w:rPr>
      </w:pPr>
    </w:p>
    <w:p w:rsidR="00D028BF" w:rsidRPr="00D028BF" w:rsidRDefault="00D028BF" w:rsidP="00D028BF">
      <w:pPr>
        <w:spacing w:after="0" w:line="240" w:lineRule="auto"/>
        <w:jc w:val="center"/>
        <w:rPr>
          <w:rFonts w:ascii="Arial" w:hAnsi="Arial" w:cs="Arial"/>
          <w:b/>
        </w:rPr>
      </w:pPr>
      <w:r w:rsidRPr="00D028BF">
        <w:rPr>
          <w:rFonts w:ascii="Arial" w:hAnsi="Arial" w:cs="Arial"/>
          <w:b/>
        </w:rPr>
        <w:t>NORBERTO GOEDERT</w:t>
      </w:r>
    </w:p>
    <w:p w:rsidR="000B2C3E" w:rsidRPr="00D028BF" w:rsidRDefault="00D028BF" w:rsidP="00D028BF">
      <w:pPr>
        <w:spacing w:after="0" w:line="240" w:lineRule="auto"/>
        <w:jc w:val="center"/>
        <w:rPr>
          <w:rFonts w:ascii="Arial" w:hAnsi="Arial" w:cs="Arial"/>
        </w:rPr>
      </w:pPr>
      <w:r w:rsidRPr="00D028BF">
        <w:rPr>
          <w:rFonts w:ascii="Arial" w:hAnsi="Arial" w:cs="Arial"/>
        </w:rPr>
        <w:t>Prefeito Municipal</w:t>
      </w:r>
    </w:p>
    <w:sectPr w:rsidR="000B2C3E" w:rsidRPr="00D028BF" w:rsidSect="001219F4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802"/>
    <w:multiLevelType w:val="hybridMultilevel"/>
    <w:tmpl w:val="217E26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F6BE4"/>
    <w:multiLevelType w:val="hybridMultilevel"/>
    <w:tmpl w:val="826ABD22"/>
    <w:lvl w:ilvl="0" w:tplc="34B0A366">
      <w:start w:val="1"/>
      <w:numFmt w:val="lowerLetter"/>
      <w:lvlText w:val="%1)"/>
      <w:lvlJc w:val="left"/>
      <w:pPr>
        <w:ind w:left="1070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C6709C6"/>
    <w:multiLevelType w:val="hybridMultilevel"/>
    <w:tmpl w:val="8CC4E7AC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637CE1"/>
    <w:multiLevelType w:val="hybridMultilevel"/>
    <w:tmpl w:val="8220A87C"/>
    <w:lvl w:ilvl="0" w:tplc="0AD85592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B950C4"/>
    <w:multiLevelType w:val="hybridMultilevel"/>
    <w:tmpl w:val="9F4498EA"/>
    <w:lvl w:ilvl="0" w:tplc="F2680F2A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314E8C"/>
    <w:multiLevelType w:val="hybridMultilevel"/>
    <w:tmpl w:val="710C6FE2"/>
    <w:lvl w:ilvl="0" w:tplc="F7D42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E7388"/>
    <w:multiLevelType w:val="hybridMultilevel"/>
    <w:tmpl w:val="983A8FAE"/>
    <w:lvl w:ilvl="0" w:tplc="240082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D25974"/>
    <w:rsid w:val="000327AA"/>
    <w:rsid w:val="00082097"/>
    <w:rsid w:val="00085AE9"/>
    <w:rsid w:val="000B2C3E"/>
    <w:rsid w:val="000E5EC6"/>
    <w:rsid w:val="001219F4"/>
    <w:rsid w:val="00144C8D"/>
    <w:rsid w:val="001A312D"/>
    <w:rsid w:val="001A7606"/>
    <w:rsid w:val="003376DB"/>
    <w:rsid w:val="0037722F"/>
    <w:rsid w:val="003A1E21"/>
    <w:rsid w:val="003A698C"/>
    <w:rsid w:val="003B081A"/>
    <w:rsid w:val="003E27A3"/>
    <w:rsid w:val="00403701"/>
    <w:rsid w:val="004408A5"/>
    <w:rsid w:val="00536B3E"/>
    <w:rsid w:val="005978AC"/>
    <w:rsid w:val="005B6F74"/>
    <w:rsid w:val="00721598"/>
    <w:rsid w:val="007E04B4"/>
    <w:rsid w:val="008A563B"/>
    <w:rsid w:val="00A25B74"/>
    <w:rsid w:val="00AA2E77"/>
    <w:rsid w:val="00BE322B"/>
    <w:rsid w:val="00C25DAC"/>
    <w:rsid w:val="00C726C6"/>
    <w:rsid w:val="00D028BF"/>
    <w:rsid w:val="00D14EA3"/>
    <w:rsid w:val="00D219EF"/>
    <w:rsid w:val="00D25974"/>
    <w:rsid w:val="00DF7431"/>
    <w:rsid w:val="00EE2F3B"/>
    <w:rsid w:val="00F82889"/>
    <w:rsid w:val="00FE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945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</dc:creator>
  <cp:keywords/>
  <dc:description/>
  <cp:lastModifiedBy>EDSON 2</cp:lastModifiedBy>
  <cp:revision>7</cp:revision>
  <cp:lastPrinted>2012-09-24T18:16:00Z</cp:lastPrinted>
  <dcterms:created xsi:type="dcterms:W3CDTF">2012-11-28T15:34:00Z</dcterms:created>
  <dcterms:modified xsi:type="dcterms:W3CDTF">2012-11-28T15:41:00Z</dcterms:modified>
</cp:coreProperties>
</file>