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02E4F">
        <w:rPr>
          <w:rFonts w:ascii="Arial" w:hAnsi="Arial" w:cs="Arial"/>
          <w:b/>
          <w:sz w:val="22"/>
        </w:rPr>
        <w:t>5</w:t>
      </w:r>
      <w:r w:rsidR="00D90FA3">
        <w:rPr>
          <w:rFonts w:ascii="Arial" w:hAnsi="Arial" w:cs="Arial"/>
          <w:b/>
          <w:sz w:val="22"/>
        </w:rPr>
        <w:t>6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>m cumprimento as deter</w:t>
      </w:r>
      <w:r w:rsidR="00ED2233">
        <w:rPr>
          <w:rFonts w:ascii="Arial" w:hAnsi="Arial" w:cs="Arial"/>
          <w:sz w:val="22"/>
        </w:rPr>
        <w:t xml:space="preserve">minações emanadas no artigo 8º. </w:t>
      </w:r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02E4F">
        <w:rPr>
          <w:rFonts w:ascii="Arial" w:hAnsi="Arial"/>
          <w:sz w:val="22"/>
          <w:szCs w:val="22"/>
        </w:rPr>
        <w:t>1</w:t>
      </w:r>
      <w:r w:rsidR="00D90FA3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D90FA3">
        <w:rPr>
          <w:rFonts w:ascii="Arial" w:hAnsi="Arial" w:cs="Arial"/>
          <w:sz w:val="22"/>
          <w:szCs w:val="22"/>
        </w:rPr>
        <w:t>1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D90FA3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C4B8D" w:rsidRDefault="007C4B8D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E4F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44FFC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0FC4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0720"/>
    <w:rsid w:val="005D1629"/>
    <w:rsid w:val="005D6D93"/>
    <w:rsid w:val="005E06C2"/>
    <w:rsid w:val="005E1081"/>
    <w:rsid w:val="005E12EA"/>
    <w:rsid w:val="005E442C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4B8D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0545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6A82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668BE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0FA3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460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2233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2017-12-01T10:06:00Z</dcterms:created>
  <dcterms:modified xsi:type="dcterms:W3CDTF">2017-12-01T10:07:00Z</dcterms:modified>
</cp:coreProperties>
</file>