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DECRETO N.º 0</w:t>
      </w:r>
      <w:r w:rsidR="003A4BA0">
        <w:rPr>
          <w:rFonts w:ascii="Arial" w:hAnsi="Arial" w:cs="Arial"/>
          <w:b/>
          <w:sz w:val="22"/>
        </w:rPr>
        <w:t>44/2014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left="3177"/>
        <w:jc w:val="both"/>
        <w:rPr>
          <w:rFonts w:ascii="Arial" w:hAnsi="Arial" w:cs="Arial"/>
          <w:sz w:val="22"/>
        </w:rPr>
      </w:pPr>
      <w:bookmarkStart w:id="1" w:name="OLE_LINK1"/>
      <w:bookmarkStart w:id="2" w:name="OLE_LINK2"/>
      <w:r>
        <w:rPr>
          <w:rFonts w:ascii="Arial" w:hAnsi="Arial" w:cs="Arial"/>
          <w:sz w:val="22"/>
        </w:rPr>
        <w:t xml:space="preserve">Dispõe sobre o Cronograma de Execução Mensal de Desembolso a Programação Financeira de Arrecadação Bimestral e as Metas Bimestrais para o </w:t>
      </w:r>
      <w:r w:rsidR="00EA267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>
        <w:rPr>
          <w:rFonts w:ascii="Arial" w:hAnsi="Arial" w:cs="Arial"/>
          <w:sz w:val="22"/>
        </w:rPr>
        <w:t xml:space="preserve"> de 201</w:t>
      </w:r>
      <w:r w:rsidR="003A4BA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.</w:t>
      </w:r>
    </w:p>
    <w:bookmarkEnd w:id="1"/>
    <w:bookmarkEnd w:id="2"/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 xml:space="preserve">, Prefeito Municipal de Nova Esperança do Sudoeste, Estado do Paraná, no uso de suas atribuições, e em cumprimentoas determinações contidasna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Em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Complementarnº. 101 de 04/05/2000</w:t>
      </w:r>
      <w:r w:rsidR="00703FEC">
        <w:rPr>
          <w:rFonts w:ascii="Arial" w:hAnsi="Arial" w:cs="Arial"/>
          <w:sz w:val="22"/>
        </w:rPr>
        <w:t xml:space="preserve"> ficamestabelecidos 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inanceirode 2013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>
        <w:rPr>
          <w:rFonts w:ascii="Arial" w:hAnsi="Arial" w:cs="Arial"/>
          <w:sz w:val="22"/>
        </w:rPr>
        <w:t xml:space="preserve">ecreto, 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2º </w:t>
      </w:r>
      <w:r>
        <w:rPr>
          <w:rFonts w:ascii="Arial" w:hAnsi="Arial"/>
          <w:sz w:val="22"/>
          <w:szCs w:val="22"/>
        </w:rPr>
        <w:t>- As receitas previstas na Lei Orçamentária Anual, aprovada pela Lei Municipal</w:t>
      </w:r>
      <w:r w:rsidR="00102129">
        <w:rPr>
          <w:rFonts w:ascii="Arial" w:hAnsi="Arial"/>
          <w:sz w:val="22"/>
          <w:szCs w:val="22"/>
        </w:rPr>
        <w:t xml:space="preserve">Nº. </w:t>
      </w:r>
      <w:r w:rsidR="001F6515">
        <w:rPr>
          <w:rFonts w:ascii="Arial" w:hAnsi="Arial"/>
          <w:sz w:val="22"/>
          <w:szCs w:val="22"/>
        </w:rPr>
        <w:t>848</w:t>
      </w:r>
      <w:r>
        <w:rPr>
          <w:rFonts w:ascii="Arial" w:hAnsi="Arial"/>
          <w:sz w:val="22"/>
          <w:szCs w:val="22"/>
        </w:rPr>
        <w:t xml:space="preserve"> de </w:t>
      </w:r>
      <w:r w:rsidR="001F6515">
        <w:rPr>
          <w:rFonts w:ascii="Arial" w:hAnsi="Arial"/>
          <w:sz w:val="22"/>
          <w:szCs w:val="22"/>
        </w:rPr>
        <w:t>11</w:t>
      </w:r>
      <w:r>
        <w:rPr>
          <w:rFonts w:ascii="Arial" w:hAnsi="Arial"/>
          <w:sz w:val="22"/>
          <w:szCs w:val="22"/>
        </w:rPr>
        <w:t>/</w:t>
      </w:r>
      <w:r w:rsidR="001F6515">
        <w:rPr>
          <w:rFonts w:ascii="Arial" w:hAnsi="Arial"/>
          <w:sz w:val="22"/>
          <w:szCs w:val="22"/>
        </w:rPr>
        <w:t>11/2014</w:t>
      </w:r>
      <w:r>
        <w:rPr>
          <w:rFonts w:ascii="Arial" w:hAnsi="Arial"/>
          <w:sz w:val="22"/>
          <w:szCs w:val="22"/>
        </w:rPr>
        <w:t xml:space="preserve">, para o </w:t>
      </w:r>
      <w:r w:rsidR="00CA5E5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xercício </w:t>
      </w:r>
      <w:r w:rsidR="00CA5E55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inanceiro de 201</w:t>
      </w:r>
      <w:r w:rsidR="001F6515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, ficam desdobradas em metas </w:t>
      </w:r>
      <w:r w:rsidR="00535536">
        <w:rPr>
          <w:rFonts w:ascii="Arial" w:hAnsi="Arial"/>
          <w:sz w:val="22"/>
          <w:szCs w:val="22"/>
        </w:rPr>
        <w:t xml:space="preserve">mensais e </w:t>
      </w:r>
      <w:r>
        <w:rPr>
          <w:rFonts w:ascii="Arial" w:hAnsi="Arial"/>
          <w:sz w:val="22"/>
          <w:szCs w:val="22"/>
        </w:rPr>
        <w:t>bimestrais de arrecadação na forma do anexo III ao presente Decreto, consoante ao disposto no art</w:t>
      </w:r>
      <w:r w:rsidR="00173BF4">
        <w:rPr>
          <w:rFonts w:ascii="Arial" w:hAnsi="Arial"/>
          <w:sz w:val="22"/>
          <w:szCs w:val="22"/>
        </w:rPr>
        <w:t>igo</w:t>
      </w:r>
      <w:r>
        <w:rPr>
          <w:rFonts w:ascii="Arial" w:hAnsi="Arial"/>
          <w:sz w:val="22"/>
          <w:szCs w:val="22"/>
        </w:rPr>
        <w:t xml:space="preserve"> 13</w:t>
      </w:r>
      <w:r w:rsidR="00173BF4">
        <w:rPr>
          <w:rFonts w:ascii="Arial" w:hAnsi="Arial"/>
          <w:sz w:val="22"/>
          <w:szCs w:val="22"/>
        </w:rPr>
        <w:t>º</w:t>
      </w:r>
      <w:r>
        <w:rPr>
          <w:rFonts w:ascii="Arial" w:hAnsi="Arial"/>
          <w:sz w:val="22"/>
          <w:szCs w:val="22"/>
        </w:rPr>
        <w:t xml:space="preserve"> da referida Lei Complementar</w:t>
      </w:r>
      <w:r w:rsidR="00173BF4">
        <w:rPr>
          <w:rFonts w:ascii="Arial" w:hAnsi="Arial"/>
          <w:sz w:val="22"/>
          <w:szCs w:val="22"/>
        </w:rPr>
        <w:t xml:space="preserve"> Nº. 101 de 04/05/2000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3º </w:t>
      </w:r>
      <w:r w:rsidR="006762B5">
        <w:rPr>
          <w:rFonts w:ascii="Arial" w:hAnsi="Arial"/>
          <w:sz w:val="22"/>
          <w:szCs w:val="22"/>
        </w:rPr>
        <w:t>- O Cronograma M</w:t>
      </w:r>
      <w:r>
        <w:rPr>
          <w:rFonts w:ascii="Arial" w:hAnsi="Arial"/>
          <w:sz w:val="22"/>
          <w:szCs w:val="22"/>
        </w:rPr>
        <w:t xml:space="preserve">ensal de </w:t>
      </w:r>
      <w:r w:rsidR="006762B5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esembolso e a </w:t>
      </w:r>
      <w:r w:rsidR="006762B5">
        <w:rPr>
          <w:rFonts w:ascii="Arial" w:hAnsi="Arial"/>
          <w:sz w:val="22"/>
          <w:szCs w:val="22"/>
        </w:rPr>
        <w:t>Programação F</w:t>
      </w:r>
      <w:r>
        <w:rPr>
          <w:rFonts w:ascii="Arial" w:hAnsi="Arial"/>
          <w:sz w:val="22"/>
          <w:szCs w:val="22"/>
        </w:rPr>
        <w:t xml:space="preserve">inanceirade arrecadação mensal poderão ser refeitas mensalmente visando a sua adequação ao comportamento efetivo da receita e a compatibilizarão da despesa as alterações oriundas da abertura de créditos adicionais e/ou remanejamento de dotações </w:t>
      </w:r>
      <w:r w:rsidR="009E29CD">
        <w:rPr>
          <w:rFonts w:ascii="Arial" w:hAnsi="Arial"/>
          <w:sz w:val="22"/>
          <w:szCs w:val="22"/>
        </w:rPr>
        <w:t>orçamentárias.</w:t>
      </w: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4º </w:t>
      </w:r>
      <w:r>
        <w:rPr>
          <w:rFonts w:ascii="Arial" w:hAnsi="Arial"/>
          <w:sz w:val="22"/>
          <w:szCs w:val="22"/>
        </w:rPr>
        <w:t>- Revogam-se as disposições em contr</w:t>
      </w:r>
      <w:r w:rsidR="00DD6E5E">
        <w:rPr>
          <w:rFonts w:ascii="Arial" w:hAnsi="Arial"/>
          <w:sz w:val="22"/>
          <w:szCs w:val="22"/>
        </w:rPr>
        <w:t>á</w:t>
      </w:r>
      <w:r>
        <w:rPr>
          <w:rFonts w:ascii="Arial" w:hAnsi="Arial"/>
          <w:sz w:val="22"/>
          <w:szCs w:val="22"/>
        </w:rPr>
        <w:t>rio.</w:t>
      </w: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Artigo 5º </w:t>
      </w:r>
      <w:r>
        <w:rPr>
          <w:rFonts w:ascii="Arial" w:hAnsi="Arial"/>
          <w:sz w:val="22"/>
          <w:szCs w:val="22"/>
        </w:rPr>
        <w:t>- Este Decreto entra em vigor na data de sua publicação, produzindo efeitos a partir de 01/01/201</w:t>
      </w:r>
      <w:r w:rsidR="000F0476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 xml:space="preserve">, </w:t>
      </w:r>
      <w:r w:rsidR="000F0476">
        <w:rPr>
          <w:rFonts w:ascii="Arial" w:hAnsi="Arial" w:cs="Arial"/>
          <w:sz w:val="22"/>
          <w:szCs w:val="22"/>
        </w:rPr>
        <w:t>09</w:t>
      </w:r>
      <w:r w:rsidR="00343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1585B">
        <w:rPr>
          <w:rFonts w:ascii="Arial" w:hAnsi="Arial" w:cs="Arial"/>
          <w:sz w:val="22"/>
          <w:szCs w:val="22"/>
        </w:rPr>
        <w:t>D</w:t>
      </w:r>
      <w:r w:rsidR="00706374">
        <w:rPr>
          <w:rFonts w:ascii="Arial" w:hAnsi="Arial" w:cs="Arial"/>
          <w:sz w:val="22"/>
          <w:szCs w:val="22"/>
        </w:rPr>
        <w:t>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0F047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5C5994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6C30CE">
        <w:rPr>
          <w:rFonts w:ascii="Arial" w:hAnsi="Arial" w:cs="Arial"/>
        </w:rPr>
        <w:t>- Prefeito Municipal-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DD6E5E">
      <w:pgSz w:w="12240" w:h="15840" w:code="1"/>
      <w:pgMar w:top="226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D1A" w:rsidRDefault="003C1D1A">
      <w:r>
        <w:separator/>
      </w:r>
    </w:p>
  </w:endnote>
  <w:endnote w:type="continuationSeparator" w:id="0">
    <w:p w:rsidR="003C1D1A" w:rsidRDefault="003C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D1A" w:rsidRDefault="003C1D1A">
      <w:r>
        <w:separator/>
      </w:r>
    </w:p>
  </w:footnote>
  <w:footnote w:type="continuationSeparator" w:id="0">
    <w:p w:rsidR="003C1D1A" w:rsidRDefault="003C1D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E75C9"/>
    <w:rsid w:val="000F0476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6515"/>
    <w:rsid w:val="001F7297"/>
    <w:rsid w:val="001F761F"/>
    <w:rsid w:val="00200B3A"/>
    <w:rsid w:val="00200C9C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4D93"/>
    <w:rsid w:val="00296823"/>
    <w:rsid w:val="002969B9"/>
    <w:rsid w:val="002A0A8D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2FB7"/>
    <w:rsid w:val="00333702"/>
    <w:rsid w:val="003341E9"/>
    <w:rsid w:val="00336AB2"/>
    <w:rsid w:val="003430D4"/>
    <w:rsid w:val="00343346"/>
    <w:rsid w:val="003434B9"/>
    <w:rsid w:val="003434F0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A4BA0"/>
    <w:rsid w:val="003B02AF"/>
    <w:rsid w:val="003B1678"/>
    <w:rsid w:val="003B1886"/>
    <w:rsid w:val="003B1998"/>
    <w:rsid w:val="003B31E6"/>
    <w:rsid w:val="003B5C93"/>
    <w:rsid w:val="003C1D1A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2A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C0203"/>
    <w:rsid w:val="005C2DD7"/>
    <w:rsid w:val="005C39E2"/>
    <w:rsid w:val="005C5994"/>
    <w:rsid w:val="005D1629"/>
    <w:rsid w:val="005D6D93"/>
    <w:rsid w:val="005E06C2"/>
    <w:rsid w:val="005E1081"/>
    <w:rsid w:val="005E12EA"/>
    <w:rsid w:val="005E6FFC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61C65"/>
    <w:rsid w:val="00A641EA"/>
    <w:rsid w:val="00A648C0"/>
    <w:rsid w:val="00A654CA"/>
    <w:rsid w:val="00A65F5A"/>
    <w:rsid w:val="00A6678D"/>
    <w:rsid w:val="00A67B98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40CB"/>
    <w:rsid w:val="00BC740A"/>
    <w:rsid w:val="00BD43A6"/>
    <w:rsid w:val="00BD696C"/>
    <w:rsid w:val="00BD6E3E"/>
    <w:rsid w:val="00BE5409"/>
    <w:rsid w:val="00BE55E3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515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7E34"/>
    <w:rsid w:val="00EB5B63"/>
    <w:rsid w:val="00EC1B6F"/>
    <w:rsid w:val="00EC1DD7"/>
    <w:rsid w:val="00EC443B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5F"/>
    <w:rsid w:val="00F51FF0"/>
    <w:rsid w:val="00F54446"/>
    <w:rsid w:val="00F55342"/>
    <w:rsid w:val="00F56132"/>
    <w:rsid w:val="00F57AF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8</cp:revision>
  <cp:lastPrinted>2014-12-16T11:49:00Z</cp:lastPrinted>
  <dcterms:created xsi:type="dcterms:W3CDTF">2014-12-09T12:11:00Z</dcterms:created>
  <dcterms:modified xsi:type="dcterms:W3CDTF">2015-03-02T17:08:00Z</dcterms:modified>
</cp:coreProperties>
</file>