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8D1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EF7">
        <w:rPr>
          <w:rFonts w:ascii="Times New Roman" w:hAnsi="Times New Roman" w:cs="Times New Roman"/>
          <w:b/>
          <w:sz w:val="24"/>
          <w:szCs w:val="24"/>
        </w:rPr>
        <w:t>DECLARAÇÃO DE RECEBIMENTO DE ENVELOPE</w:t>
      </w:r>
    </w:p>
    <w:p w:rsidR="00671EF7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</w:t>
      </w:r>
      <w:r w:rsidR="00263858">
        <w:rPr>
          <w:rFonts w:ascii="Times New Roman" w:hAnsi="Times New Roman" w:cs="Times New Roman"/>
          <w:b/>
          <w:sz w:val="24"/>
          <w:szCs w:val="24"/>
        </w:rPr>
        <w:t>nte ao: Chamamento Público nº 03</w:t>
      </w:r>
      <w:r>
        <w:rPr>
          <w:rFonts w:ascii="Times New Roman" w:hAnsi="Times New Roman" w:cs="Times New Roman"/>
          <w:b/>
          <w:sz w:val="24"/>
          <w:szCs w:val="24"/>
        </w:rPr>
        <w:t>/2023</w:t>
      </w:r>
    </w:p>
    <w:p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Comissão Permanente de</w:t>
      </w:r>
      <w:r w:rsidR="00424799">
        <w:rPr>
          <w:rFonts w:ascii="Times New Roman" w:hAnsi="Times New Roman" w:cs="Times New Roman"/>
          <w:sz w:val="24"/>
          <w:szCs w:val="24"/>
        </w:rPr>
        <w:t xml:space="preserve"> Licitação declara que </w:t>
      </w:r>
      <w:r w:rsidR="00155098">
        <w:rPr>
          <w:rFonts w:ascii="Times New Roman" w:hAnsi="Times New Roman" w:cs="Times New Roman"/>
          <w:sz w:val="24"/>
          <w:szCs w:val="24"/>
        </w:rPr>
        <w:t xml:space="preserve">no dia </w:t>
      </w:r>
      <w:r w:rsidR="00263858">
        <w:rPr>
          <w:rFonts w:ascii="Times New Roman" w:hAnsi="Times New Roman" w:cs="Times New Roman"/>
          <w:sz w:val="24"/>
          <w:szCs w:val="24"/>
        </w:rPr>
        <w:t>10 de abril de 2023 às 10h15</w:t>
      </w:r>
      <w:r w:rsidR="00424799">
        <w:rPr>
          <w:rFonts w:ascii="Times New Roman" w:hAnsi="Times New Roman" w:cs="Times New Roman"/>
          <w:sz w:val="24"/>
          <w:szCs w:val="24"/>
        </w:rPr>
        <w:t xml:space="preserve">min, a proponente </w:t>
      </w:r>
      <w:r w:rsidR="00155098">
        <w:rPr>
          <w:rFonts w:ascii="Times New Roman" w:hAnsi="Times New Roman" w:cs="Times New Roman"/>
          <w:sz w:val="24"/>
          <w:szCs w:val="24"/>
        </w:rPr>
        <w:t>ALEF DE LIMA SERVIÇOS MÉDICOS</w:t>
      </w:r>
      <w:r w:rsidR="00424799">
        <w:rPr>
          <w:rFonts w:ascii="Times New Roman" w:hAnsi="Times New Roman" w:cs="Times New Roman"/>
          <w:sz w:val="24"/>
          <w:szCs w:val="24"/>
        </w:rPr>
        <w:t xml:space="preserve">, CNPJ nº </w:t>
      </w:r>
      <w:r w:rsidR="00155098">
        <w:rPr>
          <w:rFonts w:ascii="Times New Roman" w:hAnsi="Times New Roman" w:cs="Times New Roman"/>
          <w:sz w:val="24"/>
          <w:szCs w:val="24"/>
        </w:rPr>
        <w:t>42.675.519/0001-10</w:t>
      </w:r>
      <w:r>
        <w:rPr>
          <w:rFonts w:ascii="Times New Roman" w:hAnsi="Times New Roman" w:cs="Times New Roman"/>
          <w:sz w:val="24"/>
          <w:szCs w:val="24"/>
        </w:rPr>
        <w:t>, interessada em participar do credenciamento refer</w:t>
      </w:r>
      <w:r w:rsidR="00263858">
        <w:rPr>
          <w:rFonts w:ascii="Times New Roman" w:hAnsi="Times New Roman" w:cs="Times New Roman"/>
          <w:sz w:val="24"/>
          <w:szCs w:val="24"/>
        </w:rPr>
        <w:t>ente ao Chamamento Público nº 03</w:t>
      </w:r>
      <w:r>
        <w:rPr>
          <w:rFonts w:ascii="Times New Roman" w:hAnsi="Times New Roman" w:cs="Times New Roman"/>
          <w:sz w:val="24"/>
          <w:szCs w:val="24"/>
        </w:rPr>
        <w:t>/2023, entregou o envelope de habilitação.</w:t>
      </w: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4799" w:rsidRDefault="00424799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71EF7" w:rsidTr="00671EF7">
        <w:tc>
          <w:tcPr>
            <w:tcW w:w="8494" w:type="dxa"/>
          </w:tcPr>
          <w:p w:rsidR="00671EF7" w:rsidRPr="00671EF7" w:rsidRDefault="00671EF7" w:rsidP="0067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TIAGO MARTINS</w:t>
            </w:r>
          </w:p>
        </w:tc>
      </w:tr>
      <w:tr w:rsidR="00671EF7" w:rsidTr="00671EF7">
        <w:tc>
          <w:tcPr>
            <w:tcW w:w="8494" w:type="dxa"/>
          </w:tcPr>
          <w:p w:rsidR="00671EF7" w:rsidRPr="00671EF7" w:rsidRDefault="00671EF7" w:rsidP="00671E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Presidente da Comissão Permanente de Licitação</w:t>
            </w:r>
          </w:p>
        </w:tc>
      </w:tr>
    </w:tbl>
    <w:p w:rsidR="00671EF7" w:rsidRPr="00671EF7" w:rsidRDefault="00671EF7" w:rsidP="00671EF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EF7" w:rsidRPr="00671EF7" w:rsidRDefault="00671EF7" w:rsidP="00671E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1EF7" w:rsidRPr="00671EF7" w:rsidSect="00671EF7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F7"/>
    <w:rsid w:val="00155098"/>
    <w:rsid w:val="00263858"/>
    <w:rsid w:val="0034574E"/>
    <w:rsid w:val="00424799"/>
    <w:rsid w:val="00671EF7"/>
    <w:rsid w:val="007027DB"/>
    <w:rsid w:val="00E2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3F0A7"/>
  <w15:chartTrackingRefBased/>
  <w15:docId w15:val="{CD66E8A4-7097-4AE2-9EF3-288EC7AD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7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TIAGO</cp:lastModifiedBy>
  <cp:revision>5</cp:revision>
  <dcterms:created xsi:type="dcterms:W3CDTF">2023-03-29T19:16:00Z</dcterms:created>
  <dcterms:modified xsi:type="dcterms:W3CDTF">2023-04-10T13:17:00Z</dcterms:modified>
</cp:coreProperties>
</file>