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7A" w:rsidRPr="00E146A7" w:rsidRDefault="00E146A7" w:rsidP="00E5387A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E146A7">
        <w:rPr>
          <w:rFonts w:ascii="Arial" w:eastAsia="Arial Unicode MS" w:hAnsi="Arial" w:cs="Arial"/>
          <w:b/>
          <w:bCs/>
          <w:sz w:val="22"/>
          <w:szCs w:val="22"/>
        </w:rPr>
        <w:t>PORTARIA Nº. 126/2014</w:t>
      </w:r>
    </w:p>
    <w:p w:rsidR="00E5387A" w:rsidRPr="00E146A7" w:rsidRDefault="00E5387A" w:rsidP="00E5387A">
      <w:pPr>
        <w:pStyle w:val="Recuodecorpodetexto"/>
        <w:spacing w:before="120"/>
        <w:rPr>
          <w:rFonts w:ascii="Arial" w:eastAsia="Arial Unicode MS" w:hAnsi="Arial" w:cs="Arial"/>
          <w:sz w:val="22"/>
          <w:szCs w:val="22"/>
        </w:rPr>
      </w:pPr>
      <w:r w:rsidRPr="00E146A7">
        <w:rPr>
          <w:rFonts w:ascii="Arial" w:eastAsia="Arial Unicode MS" w:hAnsi="Arial" w:cs="Arial"/>
          <w:b/>
          <w:sz w:val="22"/>
          <w:szCs w:val="22"/>
        </w:rPr>
        <w:t>EMENTA:</w:t>
      </w:r>
      <w:r w:rsidRPr="00E146A7">
        <w:rPr>
          <w:rFonts w:ascii="Arial" w:eastAsia="Arial Unicode MS" w:hAnsi="Arial" w:cs="Arial"/>
          <w:sz w:val="22"/>
          <w:szCs w:val="22"/>
        </w:rPr>
        <w:t xml:space="preserve"> Designa servidor público municipal, para atuar como LEILOEIRO OFICIAL da Prefeitura, em Leilão Público, para alienação de veículos</w:t>
      </w:r>
      <w:r w:rsidR="00E146A7" w:rsidRPr="00E146A7">
        <w:rPr>
          <w:rFonts w:ascii="Arial" w:eastAsia="Arial Unicode MS" w:hAnsi="Arial" w:cs="Arial"/>
          <w:sz w:val="22"/>
          <w:szCs w:val="22"/>
        </w:rPr>
        <w:t xml:space="preserve"> e caminhão</w:t>
      </w:r>
      <w:r w:rsidRPr="00E146A7">
        <w:rPr>
          <w:rFonts w:ascii="Arial" w:eastAsia="Arial Unicode MS" w:hAnsi="Arial" w:cs="Arial"/>
          <w:sz w:val="22"/>
          <w:szCs w:val="22"/>
        </w:rPr>
        <w:t xml:space="preserve"> pertencentes ao Patrimônio Municipal e dá outras providências.</w:t>
      </w:r>
    </w:p>
    <w:p w:rsidR="00E5387A" w:rsidRPr="00E146A7" w:rsidRDefault="00E5387A" w:rsidP="00E5387A">
      <w:pPr>
        <w:pStyle w:val="Recuodecorpodetexto"/>
        <w:ind w:left="3538"/>
        <w:rPr>
          <w:rFonts w:ascii="Arial" w:eastAsia="Arial Unicode MS" w:hAnsi="Arial" w:cs="Arial"/>
          <w:sz w:val="22"/>
          <w:szCs w:val="22"/>
        </w:rPr>
      </w:pPr>
    </w:p>
    <w:p w:rsidR="00E5387A" w:rsidRPr="00E146A7" w:rsidRDefault="00E5387A" w:rsidP="00E5387A">
      <w:pPr>
        <w:spacing w:before="120"/>
        <w:ind w:firstLine="708"/>
        <w:jc w:val="both"/>
        <w:rPr>
          <w:rFonts w:ascii="Arial" w:eastAsia="Arial Unicode MS" w:hAnsi="Arial" w:cs="Arial"/>
          <w:sz w:val="22"/>
          <w:szCs w:val="22"/>
        </w:rPr>
      </w:pPr>
      <w:r w:rsidRPr="00E146A7">
        <w:rPr>
          <w:rFonts w:ascii="Arial" w:eastAsia="Arial Unicode MS" w:hAnsi="Arial" w:cs="Arial"/>
          <w:b/>
          <w:sz w:val="22"/>
          <w:szCs w:val="22"/>
        </w:rPr>
        <w:t>JAIR STANGE</w:t>
      </w:r>
      <w:r w:rsidRPr="00E146A7">
        <w:rPr>
          <w:rFonts w:ascii="Arial" w:eastAsia="Arial Unicode MS" w:hAnsi="Arial" w:cs="Arial"/>
          <w:sz w:val="22"/>
          <w:szCs w:val="22"/>
        </w:rPr>
        <w:t xml:space="preserve">, Prefeito Municipal de Nova Esperança do Sudoeste, Estado do Paraná, no uso de suas atribuições e com fulcro no art. 53, da Lei Federal nº. 8.666, de 21 de junho de 1993, </w:t>
      </w:r>
    </w:p>
    <w:p w:rsidR="00E5387A" w:rsidRPr="00E146A7" w:rsidRDefault="00E5387A" w:rsidP="00E5387A">
      <w:pPr>
        <w:ind w:firstLine="709"/>
        <w:jc w:val="both"/>
        <w:rPr>
          <w:rFonts w:ascii="Arial" w:eastAsia="Arial Unicode MS" w:hAnsi="Arial" w:cs="Arial"/>
          <w:sz w:val="22"/>
          <w:szCs w:val="22"/>
        </w:rPr>
      </w:pPr>
    </w:p>
    <w:p w:rsidR="00E5387A" w:rsidRPr="00E146A7" w:rsidRDefault="00E5387A" w:rsidP="00E5387A">
      <w:pPr>
        <w:spacing w:before="120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E146A7">
        <w:rPr>
          <w:rFonts w:ascii="Arial" w:eastAsia="Arial Unicode MS" w:hAnsi="Arial" w:cs="Arial"/>
          <w:sz w:val="22"/>
          <w:szCs w:val="22"/>
        </w:rPr>
        <w:tab/>
      </w:r>
      <w:r w:rsidRPr="00E146A7">
        <w:rPr>
          <w:rFonts w:ascii="Arial" w:eastAsia="Arial Unicode MS" w:hAnsi="Arial" w:cs="Arial"/>
          <w:b/>
          <w:bCs/>
          <w:sz w:val="22"/>
          <w:szCs w:val="22"/>
        </w:rPr>
        <w:t>RESOLVE:</w:t>
      </w:r>
    </w:p>
    <w:p w:rsidR="00E146A7" w:rsidRPr="00E146A7" w:rsidRDefault="00E146A7" w:rsidP="00E146A7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E5387A" w:rsidRDefault="00E5387A" w:rsidP="00E5387A">
      <w:pPr>
        <w:spacing w:before="120"/>
        <w:jc w:val="both"/>
        <w:rPr>
          <w:rFonts w:ascii="Arial" w:eastAsia="Arial Unicode MS" w:hAnsi="Arial" w:cs="Arial"/>
          <w:sz w:val="22"/>
          <w:szCs w:val="22"/>
        </w:rPr>
      </w:pPr>
      <w:r w:rsidRPr="00E146A7">
        <w:rPr>
          <w:rFonts w:ascii="Arial" w:eastAsia="Arial Unicode MS" w:hAnsi="Arial" w:cs="Arial"/>
          <w:b/>
          <w:sz w:val="22"/>
          <w:szCs w:val="22"/>
        </w:rPr>
        <w:tab/>
        <w:t>Art. 1º</w:t>
      </w:r>
      <w:r w:rsidRPr="00E146A7">
        <w:rPr>
          <w:rFonts w:ascii="Arial" w:eastAsia="Arial Unicode MS" w:hAnsi="Arial" w:cs="Arial"/>
          <w:sz w:val="22"/>
          <w:szCs w:val="22"/>
        </w:rPr>
        <w:t xml:space="preserve"> - Designar o Senhor </w:t>
      </w:r>
      <w:r w:rsidR="003F41B8" w:rsidRPr="00E146A7">
        <w:rPr>
          <w:rFonts w:ascii="Arial" w:hAnsi="Arial" w:cs="Arial"/>
          <w:b/>
          <w:sz w:val="22"/>
          <w:szCs w:val="22"/>
        </w:rPr>
        <w:t>MOACIR SERGIO MAI ARNAUTS</w:t>
      </w:r>
      <w:r w:rsidRPr="00E146A7">
        <w:rPr>
          <w:rFonts w:ascii="Arial" w:eastAsia="Arial Unicode MS" w:hAnsi="Arial" w:cs="Arial"/>
          <w:sz w:val="22"/>
          <w:szCs w:val="22"/>
        </w:rPr>
        <w:t xml:space="preserve">, </w:t>
      </w:r>
      <w:r w:rsidR="00A2686D">
        <w:rPr>
          <w:rFonts w:ascii="Arial" w:eastAsia="Arial Unicode MS" w:hAnsi="Arial" w:cs="Arial"/>
          <w:sz w:val="22"/>
          <w:szCs w:val="22"/>
        </w:rPr>
        <w:t>inscrito no</w:t>
      </w:r>
      <w:r w:rsidRPr="00E146A7">
        <w:rPr>
          <w:rFonts w:ascii="Arial" w:eastAsia="Arial Unicode MS" w:hAnsi="Arial" w:cs="Arial"/>
          <w:sz w:val="22"/>
          <w:szCs w:val="22"/>
        </w:rPr>
        <w:t xml:space="preserve"> CPF/MF sob nº.</w:t>
      </w:r>
      <w:r w:rsidR="00E146A7">
        <w:rPr>
          <w:rFonts w:ascii="Arial" w:eastAsia="Arial Unicode MS" w:hAnsi="Arial" w:cs="Arial"/>
          <w:sz w:val="22"/>
          <w:szCs w:val="22"/>
        </w:rPr>
        <w:t xml:space="preserve"> </w:t>
      </w:r>
      <w:r w:rsidR="00DD2443" w:rsidRPr="00E146A7">
        <w:rPr>
          <w:rFonts w:ascii="Arial" w:eastAsia="Arial Unicode MS" w:hAnsi="Arial" w:cs="Arial"/>
          <w:sz w:val="22"/>
          <w:szCs w:val="22"/>
        </w:rPr>
        <w:t>408.288.329-00</w:t>
      </w:r>
      <w:r w:rsidRPr="00E146A7">
        <w:rPr>
          <w:rFonts w:ascii="Arial" w:eastAsia="Arial Unicode MS" w:hAnsi="Arial" w:cs="Arial"/>
          <w:sz w:val="22"/>
          <w:szCs w:val="22"/>
        </w:rPr>
        <w:t xml:space="preserve"> e </w:t>
      </w:r>
      <w:r w:rsidR="00A2686D">
        <w:rPr>
          <w:rFonts w:ascii="Arial" w:eastAsia="Arial Unicode MS" w:hAnsi="Arial" w:cs="Arial"/>
          <w:sz w:val="22"/>
          <w:szCs w:val="22"/>
        </w:rPr>
        <w:t xml:space="preserve">portador da </w:t>
      </w:r>
      <w:r w:rsidRPr="00E146A7">
        <w:rPr>
          <w:rFonts w:ascii="Arial" w:eastAsia="Arial Unicode MS" w:hAnsi="Arial" w:cs="Arial"/>
          <w:sz w:val="22"/>
          <w:szCs w:val="22"/>
        </w:rPr>
        <w:t>Cédula de Identidade nº.</w:t>
      </w:r>
      <w:r w:rsidR="00E146A7">
        <w:rPr>
          <w:rFonts w:ascii="Arial" w:eastAsia="Arial Unicode MS" w:hAnsi="Arial" w:cs="Arial"/>
          <w:sz w:val="22"/>
          <w:szCs w:val="22"/>
        </w:rPr>
        <w:t xml:space="preserve"> </w:t>
      </w:r>
      <w:r w:rsidR="00B4214B" w:rsidRPr="00E146A7">
        <w:rPr>
          <w:rFonts w:ascii="Arial" w:eastAsia="Arial Unicode MS" w:hAnsi="Arial" w:cs="Arial"/>
          <w:sz w:val="22"/>
          <w:szCs w:val="22"/>
        </w:rPr>
        <w:t>2</w:t>
      </w:r>
      <w:r w:rsidR="00E146A7">
        <w:rPr>
          <w:rFonts w:ascii="Arial" w:eastAsia="Arial Unicode MS" w:hAnsi="Arial" w:cs="Arial"/>
          <w:sz w:val="22"/>
          <w:szCs w:val="22"/>
        </w:rPr>
        <w:t>.</w:t>
      </w:r>
      <w:r w:rsidR="00B4214B" w:rsidRPr="00E146A7">
        <w:rPr>
          <w:rFonts w:ascii="Arial" w:eastAsia="Arial Unicode MS" w:hAnsi="Arial" w:cs="Arial"/>
          <w:sz w:val="22"/>
          <w:szCs w:val="22"/>
        </w:rPr>
        <w:t>026</w:t>
      </w:r>
      <w:r w:rsidR="00E146A7">
        <w:rPr>
          <w:rFonts w:ascii="Arial" w:eastAsia="Arial Unicode MS" w:hAnsi="Arial" w:cs="Arial"/>
          <w:sz w:val="22"/>
          <w:szCs w:val="22"/>
        </w:rPr>
        <w:t>.</w:t>
      </w:r>
      <w:r w:rsidR="00B4214B" w:rsidRPr="00E146A7">
        <w:rPr>
          <w:rFonts w:ascii="Arial" w:eastAsia="Arial Unicode MS" w:hAnsi="Arial" w:cs="Arial"/>
          <w:sz w:val="22"/>
          <w:szCs w:val="22"/>
        </w:rPr>
        <w:t>393</w:t>
      </w:r>
      <w:r w:rsidR="00E146A7">
        <w:rPr>
          <w:rFonts w:ascii="Arial" w:eastAsia="Arial Unicode MS" w:hAnsi="Arial" w:cs="Arial"/>
          <w:sz w:val="22"/>
          <w:szCs w:val="22"/>
        </w:rPr>
        <w:t>-</w:t>
      </w:r>
      <w:r w:rsidR="00B4214B" w:rsidRPr="00E146A7">
        <w:rPr>
          <w:rFonts w:ascii="Arial" w:eastAsia="Arial Unicode MS" w:hAnsi="Arial" w:cs="Arial"/>
          <w:sz w:val="22"/>
          <w:szCs w:val="22"/>
        </w:rPr>
        <w:t>8</w:t>
      </w:r>
      <w:r w:rsidRPr="00E146A7">
        <w:rPr>
          <w:rFonts w:ascii="Arial" w:eastAsia="Arial Unicode MS" w:hAnsi="Arial" w:cs="Arial"/>
          <w:sz w:val="22"/>
          <w:szCs w:val="22"/>
        </w:rPr>
        <w:t xml:space="preserve"> II SESP/PR, como </w:t>
      </w:r>
      <w:r w:rsidRPr="00E146A7">
        <w:rPr>
          <w:rFonts w:ascii="Arial" w:eastAsia="Arial Unicode MS" w:hAnsi="Arial" w:cs="Arial"/>
          <w:b/>
          <w:sz w:val="22"/>
          <w:szCs w:val="22"/>
        </w:rPr>
        <w:t>LEILOEIRO OFICIAL</w:t>
      </w:r>
      <w:r w:rsidRPr="00E146A7">
        <w:rPr>
          <w:rFonts w:ascii="Arial" w:eastAsia="Arial Unicode MS" w:hAnsi="Arial" w:cs="Arial"/>
          <w:sz w:val="22"/>
          <w:szCs w:val="22"/>
        </w:rPr>
        <w:t xml:space="preserve"> da Prefeitura em LEILÃO PÚBLICO, para al</w:t>
      </w:r>
      <w:r w:rsidR="00E146A7">
        <w:rPr>
          <w:rFonts w:ascii="Arial" w:eastAsia="Arial Unicode MS" w:hAnsi="Arial" w:cs="Arial"/>
          <w:sz w:val="22"/>
          <w:szCs w:val="22"/>
        </w:rPr>
        <w:t xml:space="preserve">ienação dos seguintes bens: </w:t>
      </w:r>
    </w:p>
    <w:p w:rsidR="00BD4902" w:rsidRDefault="00BD4902" w:rsidP="00BD4902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BD4902" w:rsidRPr="006E1177" w:rsidRDefault="00281E03" w:rsidP="00BD4902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ab/>
      </w:r>
      <w:r w:rsidR="00BD4902" w:rsidRPr="006E1177">
        <w:rPr>
          <w:rFonts w:ascii="Arial" w:hAnsi="Arial" w:cs="Arial"/>
          <w:b/>
          <w:caps/>
          <w:sz w:val="22"/>
          <w:szCs w:val="22"/>
        </w:rPr>
        <w:t>I –</w:t>
      </w:r>
      <w:r w:rsidR="00BD4902" w:rsidRPr="006E1177">
        <w:rPr>
          <w:rFonts w:ascii="Arial" w:hAnsi="Arial" w:cs="Arial"/>
          <w:b/>
          <w:sz w:val="22"/>
          <w:szCs w:val="22"/>
        </w:rPr>
        <w:t xml:space="preserve"> </w:t>
      </w:r>
      <w:r w:rsidR="00BD4902" w:rsidRPr="006E1177">
        <w:rPr>
          <w:rFonts w:ascii="Arial" w:hAnsi="Arial" w:cs="Arial"/>
          <w:b/>
          <w:caps/>
          <w:sz w:val="22"/>
          <w:szCs w:val="22"/>
        </w:rPr>
        <w:t>CAMINHÃO/BASCULANTE, FORD/11000, ano 1981, modelo 1981, cor azul, diesel, placa: AEF-3640, Renavan nº. 51.847732-0.</w:t>
      </w:r>
    </w:p>
    <w:p w:rsidR="00BD4902" w:rsidRDefault="00BD4902" w:rsidP="00BD4902">
      <w:pPr>
        <w:ind w:firstLine="708"/>
        <w:jc w:val="both"/>
        <w:rPr>
          <w:rFonts w:ascii="Arial" w:hAnsi="Arial" w:cs="Arial"/>
          <w:b/>
          <w:caps/>
          <w:sz w:val="22"/>
          <w:szCs w:val="22"/>
        </w:rPr>
      </w:pPr>
    </w:p>
    <w:p w:rsidR="00BD4902" w:rsidRPr="006E1177" w:rsidRDefault="00BD4902" w:rsidP="00BD4902">
      <w:pPr>
        <w:ind w:firstLine="708"/>
        <w:jc w:val="both"/>
        <w:rPr>
          <w:rFonts w:ascii="Arial" w:hAnsi="Arial" w:cs="Arial"/>
          <w:b/>
          <w:caps/>
          <w:sz w:val="22"/>
          <w:szCs w:val="22"/>
        </w:rPr>
      </w:pPr>
      <w:r w:rsidRPr="006E1177">
        <w:rPr>
          <w:rFonts w:ascii="Arial" w:hAnsi="Arial" w:cs="Arial"/>
          <w:b/>
          <w:caps/>
          <w:sz w:val="22"/>
          <w:szCs w:val="22"/>
        </w:rPr>
        <w:t>II - Veículo GM/MONZA GL, ano 1996, modelo 1996, cor cinza, gasolina, placa: BAA-4001, Renavan nº. 00650437870.</w:t>
      </w:r>
    </w:p>
    <w:p w:rsidR="00BD4902" w:rsidRPr="006E1177" w:rsidRDefault="00BD4902" w:rsidP="00BD4902">
      <w:pPr>
        <w:jc w:val="both"/>
        <w:rPr>
          <w:rFonts w:ascii="Arial" w:hAnsi="Arial" w:cs="Arial"/>
          <w:caps/>
          <w:sz w:val="22"/>
          <w:szCs w:val="22"/>
        </w:rPr>
      </w:pPr>
    </w:p>
    <w:p w:rsidR="00BD4902" w:rsidRPr="006E1177" w:rsidRDefault="00BD4902" w:rsidP="00BD4902">
      <w:pPr>
        <w:ind w:firstLine="708"/>
        <w:jc w:val="both"/>
        <w:rPr>
          <w:rFonts w:ascii="Arial" w:hAnsi="Arial" w:cs="Arial"/>
          <w:b/>
          <w:caps/>
          <w:sz w:val="22"/>
          <w:szCs w:val="22"/>
        </w:rPr>
      </w:pPr>
      <w:r w:rsidRPr="006E1177">
        <w:rPr>
          <w:rFonts w:ascii="Arial" w:hAnsi="Arial" w:cs="Arial"/>
          <w:b/>
          <w:caps/>
          <w:sz w:val="22"/>
          <w:szCs w:val="22"/>
        </w:rPr>
        <w:t>III - Veículo GM/VECTRA GLS, ano 2000, modelo 2000, cor cinza, gasolina, placa: LYE-0020, Renavan nº. 00730987337.</w:t>
      </w:r>
    </w:p>
    <w:p w:rsidR="00BD4902" w:rsidRPr="006E1177" w:rsidRDefault="00BD4902" w:rsidP="00BD4902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BD4902" w:rsidRPr="006E1177" w:rsidRDefault="00BD4902" w:rsidP="00BD4902">
      <w:pPr>
        <w:ind w:firstLine="708"/>
        <w:jc w:val="both"/>
        <w:rPr>
          <w:rFonts w:ascii="Arial" w:hAnsi="Arial" w:cs="Arial"/>
          <w:b/>
          <w:caps/>
          <w:sz w:val="22"/>
          <w:szCs w:val="22"/>
        </w:rPr>
      </w:pPr>
      <w:r w:rsidRPr="006E1177">
        <w:rPr>
          <w:rFonts w:ascii="Arial" w:hAnsi="Arial" w:cs="Arial"/>
          <w:b/>
          <w:caps/>
          <w:sz w:val="22"/>
          <w:szCs w:val="22"/>
        </w:rPr>
        <w:t>IV - Veículo GM/VECTRA GLS, ano 199</w:t>
      </w:r>
      <w:r>
        <w:rPr>
          <w:rFonts w:ascii="Arial" w:hAnsi="Arial" w:cs="Arial"/>
          <w:b/>
          <w:caps/>
          <w:sz w:val="22"/>
          <w:szCs w:val="22"/>
        </w:rPr>
        <w:t>4, modelo 1994, cor bege, GASOLINA</w:t>
      </w:r>
      <w:r w:rsidRPr="006E1177">
        <w:rPr>
          <w:rFonts w:ascii="Arial" w:hAnsi="Arial" w:cs="Arial"/>
          <w:b/>
          <w:caps/>
          <w:sz w:val="22"/>
          <w:szCs w:val="22"/>
        </w:rPr>
        <w:t>, placa: HRP-4040, Renavan nº. 00623465140.</w:t>
      </w:r>
    </w:p>
    <w:p w:rsidR="00BD4902" w:rsidRPr="006E1177" w:rsidRDefault="00BD4902" w:rsidP="00BD4902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BD4902" w:rsidRPr="006E1177" w:rsidRDefault="00BD4902" w:rsidP="00BD4902">
      <w:pPr>
        <w:ind w:firstLine="708"/>
        <w:jc w:val="both"/>
        <w:rPr>
          <w:rFonts w:ascii="Arial" w:hAnsi="Arial" w:cs="Arial"/>
          <w:b/>
          <w:caps/>
          <w:sz w:val="22"/>
          <w:szCs w:val="22"/>
        </w:rPr>
      </w:pPr>
      <w:r w:rsidRPr="006E1177">
        <w:rPr>
          <w:rFonts w:ascii="Arial" w:hAnsi="Arial" w:cs="Arial"/>
          <w:b/>
          <w:caps/>
          <w:sz w:val="22"/>
          <w:szCs w:val="22"/>
        </w:rPr>
        <w:t>V - Veículo VW/KOMBI, ano 2012, modelo 2013, cor branca, álcool/gasolina, placa: AXA-0399, Renavan nº. 00497700760.</w:t>
      </w:r>
    </w:p>
    <w:p w:rsidR="00E5387A" w:rsidRPr="00E146A7" w:rsidRDefault="00E5387A" w:rsidP="00E5387A">
      <w:pPr>
        <w:ind w:firstLine="708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E5387A" w:rsidRPr="00E146A7" w:rsidRDefault="00E5387A" w:rsidP="00E5387A">
      <w:pPr>
        <w:ind w:firstLine="708"/>
        <w:jc w:val="both"/>
        <w:rPr>
          <w:rFonts w:ascii="Arial" w:eastAsia="Arial Unicode MS" w:hAnsi="Arial" w:cs="Arial"/>
          <w:sz w:val="22"/>
          <w:szCs w:val="22"/>
        </w:rPr>
      </w:pPr>
      <w:r w:rsidRPr="00E146A7">
        <w:rPr>
          <w:rFonts w:ascii="Arial" w:eastAsia="Arial Unicode MS" w:hAnsi="Arial" w:cs="Arial"/>
          <w:b/>
          <w:sz w:val="22"/>
          <w:szCs w:val="22"/>
        </w:rPr>
        <w:t>Art. 2º</w:t>
      </w:r>
      <w:r w:rsidRPr="00E146A7">
        <w:rPr>
          <w:rFonts w:ascii="Arial" w:eastAsia="Arial Unicode MS" w:hAnsi="Arial" w:cs="Arial"/>
          <w:sz w:val="22"/>
          <w:szCs w:val="22"/>
        </w:rPr>
        <w:t xml:space="preserve"> - Competirá ao </w:t>
      </w:r>
      <w:r w:rsidRPr="00E146A7">
        <w:rPr>
          <w:rFonts w:ascii="Arial" w:eastAsia="Arial Unicode MS" w:hAnsi="Arial" w:cs="Arial"/>
          <w:b/>
          <w:sz w:val="22"/>
          <w:szCs w:val="22"/>
        </w:rPr>
        <w:t>LEILOEIRO OFICIAL</w:t>
      </w:r>
      <w:r w:rsidRPr="00E146A7">
        <w:rPr>
          <w:rFonts w:ascii="Arial" w:eastAsia="Arial Unicode MS" w:hAnsi="Arial" w:cs="Arial"/>
          <w:sz w:val="22"/>
          <w:szCs w:val="22"/>
        </w:rPr>
        <w:t xml:space="preserve"> exercer as funções na forma prevista no Edital de Leilão Público. </w:t>
      </w:r>
    </w:p>
    <w:p w:rsidR="00E5387A" w:rsidRPr="00E146A7" w:rsidRDefault="00E5387A" w:rsidP="00E5387A">
      <w:pPr>
        <w:ind w:left="360"/>
        <w:jc w:val="both"/>
        <w:rPr>
          <w:rFonts w:ascii="Arial" w:eastAsia="Arial Unicode MS" w:hAnsi="Arial" w:cs="Arial"/>
          <w:sz w:val="22"/>
          <w:szCs w:val="22"/>
        </w:rPr>
      </w:pPr>
    </w:p>
    <w:p w:rsidR="00E5387A" w:rsidRPr="00E146A7" w:rsidRDefault="00E5387A" w:rsidP="00E5387A">
      <w:pPr>
        <w:ind w:firstLine="708"/>
        <w:jc w:val="both"/>
        <w:rPr>
          <w:rFonts w:ascii="Arial" w:eastAsia="Arial Unicode MS" w:hAnsi="Arial" w:cs="Arial"/>
          <w:sz w:val="22"/>
          <w:szCs w:val="22"/>
        </w:rPr>
      </w:pPr>
      <w:r w:rsidRPr="00E146A7">
        <w:rPr>
          <w:rFonts w:ascii="Arial" w:eastAsia="Arial Unicode MS" w:hAnsi="Arial" w:cs="Arial"/>
          <w:b/>
          <w:sz w:val="22"/>
          <w:szCs w:val="22"/>
        </w:rPr>
        <w:t>Art. 3º</w:t>
      </w:r>
      <w:r w:rsidRPr="00E146A7">
        <w:rPr>
          <w:rFonts w:ascii="Arial" w:eastAsia="Arial Unicode MS" w:hAnsi="Arial" w:cs="Arial"/>
          <w:sz w:val="22"/>
          <w:szCs w:val="22"/>
        </w:rPr>
        <w:t xml:space="preserve"> - Esta Portaria entrará em vigor na data de sua publicação, revogadas as disposições em contrário. </w:t>
      </w:r>
    </w:p>
    <w:p w:rsidR="00E5387A" w:rsidRPr="00E146A7" w:rsidRDefault="00E5387A" w:rsidP="00E5387A">
      <w:pPr>
        <w:ind w:firstLine="708"/>
        <w:jc w:val="both"/>
        <w:rPr>
          <w:rFonts w:ascii="Arial" w:eastAsia="Arial Unicode MS" w:hAnsi="Arial" w:cs="Arial"/>
          <w:sz w:val="22"/>
          <w:szCs w:val="22"/>
        </w:rPr>
      </w:pPr>
    </w:p>
    <w:p w:rsidR="00E5387A" w:rsidRPr="00E146A7" w:rsidRDefault="00E5387A" w:rsidP="00E5387A">
      <w:pPr>
        <w:ind w:firstLine="708"/>
        <w:jc w:val="both"/>
        <w:rPr>
          <w:rFonts w:ascii="Arial" w:eastAsia="Arial Unicode MS" w:hAnsi="Arial" w:cs="Arial"/>
          <w:sz w:val="22"/>
          <w:szCs w:val="22"/>
        </w:rPr>
      </w:pPr>
      <w:r w:rsidRPr="00E146A7">
        <w:rPr>
          <w:rFonts w:ascii="Arial" w:eastAsia="Arial Unicode MS" w:hAnsi="Arial" w:cs="Arial"/>
          <w:b/>
          <w:sz w:val="22"/>
          <w:szCs w:val="22"/>
        </w:rPr>
        <w:t>GABINETE DO PREFEITO MUNICIPAL</w:t>
      </w:r>
      <w:r w:rsidRPr="00E146A7">
        <w:rPr>
          <w:rFonts w:ascii="Arial" w:eastAsia="Arial Unicode MS" w:hAnsi="Arial" w:cs="Arial"/>
          <w:sz w:val="22"/>
          <w:szCs w:val="22"/>
        </w:rPr>
        <w:t xml:space="preserve"> de Nova Esperança do Sudoeste, Estado do Paraná em </w:t>
      </w:r>
      <w:r w:rsidR="00E146A7">
        <w:rPr>
          <w:rFonts w:ascii="Arial" w:eastAsia="Arial Unicode MS" w:hAnsi="Arial" w:cs="Arial"/>
          <w:sz w:val="22"/>
          <w:szCs w:val="22"/>
        </w:rPr>
        <w:t xml:space="preserve">18 de setembro de 2014. </w:t>
      </w:r>
      <w:r w:rsidRPr="00E146A7">
        <w:rPr>
          <w:rFonts w:ascii="Arial" w:eastAsia="Arial Unicode MS" w:hAnsi="Arial" w:cs="Arial"/>
          <w:sz w:val="22"/>
          <w:szCs w:val="22"/>
        </w:rPr>
        <w:t xml:space="preserve"> </w:t>
      </w:r>
    </w:p>
    <w:p w:rsidR="00E5387A" w:rsidRPr="00E146A7" w:rsidRDefault="00E5387A" w:rsidP="00E5387A">
      <w:pPr>
        <w:jc w:val="both"/>
        <w:rPr>
          <w:rFonts w:ascii="Arial" w:eastAsia="Arial Unicode MS" w:hAnsi="Arial" w:cs="Arial"/>
          <w:sz w:val="22"/>
          <w:szCs w:val="22"/>
        </w:rPr>
      </w:pPr>
      <w:r w:rsidRPr="00E146A7">
        <w:rPr>
          <w:rFonts w:ascii="Arial" w:eastAsia="Arial Unicode MS" w:hAnsi="Arial" w:cs="Arial"/>
          <w:sz w:val="22"/>
          <w:szCs w:val="22"/>
        </w:rPr>
        <w:tab/>
      </w:r>
    </w:p>
    <w:p w:rsidR="00E5387A" w:rsidRPr="00E146A7" w:rsidRDefault="00E5387A" w:rsidP="00E5387A">
      <w:pPr>
        <w:jc w:val="both"/>
        <w:rPr>
          <w:rFonts w:ascii="Arial" w:eastAsia="Arial Unicode MS" w:hAnsi="Arial" w:cs="Arial"/>
          <w:sz w:val="22"/>
          <w:szCs w:val="22"/>
        </w:rPr>
      </w:pPr>
      <w:r w:rsidRPr="00E146A7">
        <w:rPr>
          <w:rFonts w:ascii="Arial" w:eastAsia="Arial Unicode MS" w:hAnsi="Arial" w:cs="Arial"/>
          <w:sz w:val="22"/>
          <w:szCs w:val="22"/>
        </w:rPr>
        <w:tab/>
      </w:r>
    </w:p>
    <w:p w:rsidR="00E5387A" w:rsidRPr="00E146A7" w:rsidRDefault="00E5387A" w:rsidP="00E5387A">
      <w:pPr>
        <w:jc w:val="center"/>
        <w:rPr>
          <w:rFonts w:ascii="Arial" w:eastAsia="Arial Unicode MS" w:hAnsi="Arial" w:cs="Arial"/>
          <w:sz w:val="22"/>
          <w:szCs w:val="22"/>
        </w:rPr>
      </w:pPr>
    </w:p>
    <w:p w:rsidR="00E5387A" w:rsidRPr="00E146A7" w:rsidRDefault="00512038" w:rsidP="00E5387A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146A7">
        <w:rPr>
          <w:rFonts w:ascii="Arial" w:eastAsia="Arial Unicode MS" w:hAnsi="Arial" w:cs="Arial"/>
          <w:b/>
          <w:sz w:val="22"/>
          <w:szCs w:val="22"/>
        </w:rPr>
        <w:t>JAIR STANGE</w:t>
      </w:r>
    </w:p>
    <w:p w:rsidR="00E5387A" w:rsidRPr="00E146A7" w:rsidRDefault="00E5387A" w:rsidP="00E5387A">
      <w:pPr>
        <w:jc w:val="center"/>
        <w:rPr>
          <w:sz w:val="22"/>
          <w:szCs w:val="22"/>
        </w:rPr>
      </w:pPr>
      <w:r w:rsidRPr="00E146A7">
        <w:rPr>
          <w:rFonts w:ascii="Arial" w:eastAsia="Arial Unicode MS" w:hAnsi="Arial" w:cs="Arial"/>
          <w:sz w:val="22"/>
          <w:szCs w:val="22"/>
        </w:rPr>
        <w:t>Prefeito Municipal</w:t>
      </w:r>
    </w:p>
    <w:p w:rsidR="008E1246" w:rsidRPr="00E146A7" w:rsidRDefault="008E1246">
      <w:pPr>
        <w:rPr>
          <w:sz w:val="22"/>
          <w:szCs w:val="22"/>
        </w:rPr>
      </w:pPr>
    </w:p>
    <w:sectPr w:rsidR="008E1246" w:rsidRPr="00E146A7" w:rsidSect="00E146A7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5387A"/>
    <w:rsid w:val="000A0EB4"/>
    <w:rsid w:val="00281E03"/>
    <w:rsid w:val="003F41B8"/>
    <w:rsid w:val="00512038"/>
    <w:rsid w:val="005476EF"/>
    <w:rsid w:val="00772325"/>
    <w:rsid w:val="007A2709"/>
    <w:rsid w:val="008E1246"/>
    <w:rsid w:val="00941D92"/>
    <w:rsid w:val="00A2686D"/>
    <w:rsid w:val="00A662D3"/>
    <w:rsid w:val="00AA4DAB"/>
    <w:rsid w:val="00B4214B"/>
    <w:rsid w:val="00B57F47"/>
    <w:rsid w:val="00BD4902"/>
    <w:rsid w:val="00DD2443"/>
    <w:rsid w:val="00DF5603"/>
    <w:rsid w:val="00E146A7"/>
    <w:rsid w:val="00E223C1"/>
    <w:rsid w:val="00E5387A"/>
    <w:rsid w:val="00ED6512"/>
    <w:rsid w:val="00F26411"/>
    <w:rsid w:val="00F6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5387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E538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5387A"/>
    <w:pPr>
      <w:overflowPunct/>
      <w:autoSpaceDE/>
      <w:autoSpaceDN/>
      <w:adjustRightInd/>
      <w:ind w:left="354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53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E5387A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538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14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1377</Characters>
  <Application>Microsoft Office Word</Application>
  <DocSecurity>0</DocSecurity>
  <Lines>11</Lines>
  <Paragraphs>3</Paragraphs>
  <ScaleCrop>false</ScaleCrop>
  <Company>*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EDSON 2</cp:lastModifiedBy>
  <cp:revision>29</cp:revision>
  <cp:lastPrinted>2013-02-06T13:16:00Z</cp:lastPrinted>
  <dcterms:created xsi:type="dcterms:W3CDTF">2013-02-06T12:57:00Z</dcterms:created>
  <dcterms:modified xsi:type="dcterms:W3CDTF">2014-09-18T14:18:00Z</dcterms:modified>
</cp:coreProperties>
</file>