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3A" w:rsidRPr="00BF0902" w:rsidRDefault="002A753A" w:rsidP="002A753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BF0902">
        <w:rPr>
          <w:rFonts w:ascii="Arial" w:eastAsia="Times New Roman" w:hAnsi="Arial" w:cs="Arial"/>
          <w:b/>
          <w:szCs w:val="20"/>
          <w:lang w:eastAsia="pt-BR"/>
        </w:rPr>
        <w:t>CONTRATO Nº 193/2021</w:t>
      </w:r>
    </w:p>
    <w:p w:rsidR="002A753A" w:rsidRPr="00BF0902" w:rsidRDefault="002A753A" w:rsidP="002A753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BF0902">
        <w:rPr>
          <w:rFonts w:ascii="Arial" w:eastAsia="Times New Roman" w:hAnsi="Arial" w:cs="Arial"/>
          <w:b/>
          <w:szCs w:val="20"/>
          <w:lang w:eastAsia="pt-BR"/>
        </w:rPr>
        <w:t xml:space="preserve">TOMADA DE PREÇOS Nº </w:t>
      </w:r>
      <w:r w:rsidR="00BF0902">
        <w:rPr>
          <w:rFonts w:ascii="Arial" w:eastAsia="Times New Roman" w:hAnsi="Arial" w:cs="Arial"/>
          <w:b/>
          <w:szCs w:val="20"/>
          <w:lang w:eastAsia="pt-BR"/>
        </w:rPr>
        <w:t>0</w:t>
      </w:r>
      <w:r w:rsidRPr="00BF0902">
        <w:rPr>
          <w:rFonts w:ascii="Arial" w:eastAsia="Times New Roman" w:hAnsi="Arial" w:cs="Arial"/>
          <w:b/>
          <w:szCs w:val="20"/>
          <w:lang w:eastAsia="pt-BR"/>
        </w:rPr>
        <w:t>6/2021</w:t>
      </w:r>
    </w:p>
    <w:p w:rsidR="002A753A" w:rsidRPr="00BF0902" w:rsidRDefault="002A753A" w:rsidP="002A753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BF0902">
        <w:rPr>
          <w:rFonts w:ascii="Arial" w:eastAsia="Times New Roman" w:hAnsi="Arial" w:cs="Arial"/>
          <w:b/>
          <w:szCs w:val="20"/>
          <w:lang w:eastAsia="pt-BR"/>
        </w:rPr>
        <w:t>PROCESSO LICITATÓRIO Nº 65/2021</w:t>
      </w:r>
    </w:p>
    <w:p w:rsidR="002A753A" w:rsidRPr="00BF0902"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753A" w:rsidRPr="00BF0902"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F0902">
        <w:rPr>
          <w:rFonts w:ascii="Arial" w:eastAsia="Times New Roman" w:hAnsi="Arial" w:cs="Arial"/>
          <w:szCs w:val="20"/>
          <w:lang w:eastAsia="pt-BR"/>
        </w:rPr>
        <w:t xml:space="preserve">Pelo presente instrumento, de um lado, o </w:t>
      </w:r>
      <w:r w:rsidRPr="00BF0902">
        <w:rPr>
          <w:rFonts w:ascii="Arial" w:eastAsia="Times New Roman" w:hAnsi="Arial" w:cs="Arial"/>
          <w:b/>
          <w:bCs/>
          <w:szCs w:val="20"/>
          <w:lang w:eastAsia="pt-BR"/>
        </w:rPr>
        <w:t>MUNICÍPIO DE NOVA ESPERANÇA DO SUDOESTE</w:t>
      </w:r>
      <w:r w:rsidRPr="00BF0902">
        <w:rPr>
          <w:rFonts w:ascii="Arial" w:eastAsia="Times New Roman" w:hAnsi="Arial" w:cs="Arial"/>
          <w:bCs/>
          <w:szCs w:val="20"/>
          <w:lang w:eastAsia="pt-BR"/>
        </w:rPr>
        <w:t>, Estado do Paraná</w:t>
      </w:r>
      <w:r w:rsidRPr="00BF0902">
        <w:rPr>
          <w:rFonts w:ascii="Arial" w:eastAsia="Times New Roman" w:hAnsi="Arial" w:cs="Arial"/>
          <w:szCs w:val="20"/>
          <w:lang w:eastAsia="pt-BR"/>
        </w:rPr>
        <w:t xml:space="preserve">, pessoa jurídica de direito público interno, inscrito no CNPJ sob o nº 95.589.289/0001-32, com sede na Avenida Iguaçu, nº 750, Centro, a seguir denominado </w:t>
      </w:r>
      <w:r w:rsidRPr="00BF0902">
        <w:rPr>
          <w:rFonts w:ascii="Arial" w:eastAsia="Times New Roman" w:hAnsi="Arial" w:cs="Arial"/>
          <w:b/>
          <w:szCs w:val="20"/>
          <w:lang w:eastAsia="pt-BR"/>
        </w:rPr>
        <w:t>CONTRATANTE</w:t>
      </w:r>
      <w:r w:rsidRPr="00BF0902">
        <w:rPr>
          <w:rFonts w:ascii="Arial" w:eastAsia="Times New Roman" w:hAnsi="Arial" w:cs="Arial"/>
          <w:szCs w:val="20"/>
          <w:lang w:eastAsia="pt-BR"/>
        </w:rPr>
        <w:t xml:space="preserve">, neste ato representado por seu Prefeito o </w:t>
      </w:r>
      <w:r w:rsidRPr="00BF0902">
        <w:rPr>
          <w:rFonts w:ascii="Arial" w:eastAsia="Times New Roman" w:hAnsi="Arial" w:cs="Arial"/>
          <w:b/>
          <w:szCs w:val="20"/>
          <w:lang w:eastAsia="pt-BR"/>
        </w:rPr>
        <w:t>Sr</w:t>
      </w:r>
      <w:r w:rsidRPr="00BF0902">
        <w:rPr>
          <w:rFonts w:ascii="Arial" w:eastAsia="Times New Roman" w:hAnsi="Arial" w:cs="Arial"/>
          <w:szCs w:val="20"/>
          <w:lang w:eastAsia="pt-BR"/>
        </w:rPr>
        <w:t xml:space="preserve">. </w:t>
      </w:r>
      <w:r w:rsidRPr="00BF0902">
        <w:rPr>
          <w:rFonts w:ascii="Arial" w:eastAsia="Times New Roman" w:hAnsi="Arial" w:cs="Arial"/>
          <w:b/>
          <w:szCs w:val="20"/>
          <w:lang w:eastAsia="pt-BR"/>
        </w:rPr>
        <w:t>JAIME DA SILVA STANG</w:t>
      </w:r>
      <w:r w:rsidRPr="00BF0902">
        <w:rPr>
          <w:rFonts w:ascii="Arial" w:eastAsia="Times New Roman" w:hAnsi="Arial" w:cs="Arial"/>
          <w:szCs w:val="20"/>
          <w:lang w:eastAsia="pt-BR"/>
        </w:rPr>
        <w:t xml:space="preserve">, brasileiro, solteiro, inscrito no RG nº 1958087-3 SESP-PR, CPF/MF nº 718.246.349-00, residente e domiciliado em Nova Esperança do Sudoeste, Estado do Paraná, e do outro lado, a empresa, </w:t>
      </w:r>
      <w:r w:rsidRPr="00BF0902">
        <w:rPr>
          <w:rFonts w:ascii="Arial" w:eastAsia="Times New Roman" w:hAnsi="Arial" w:cs="Arial"/>
          <w:b/>
          <w:szCs w:val="20"/>
          <w:lang w:eastAsia="pt-BR"/>
        </w:rPr>
        <w:t>OZIEL DE OLIVEIRA URBANIZAÇÃO</w:t>
      </w:r>
      <w:r w:rsidRPr="00BF0902">
        <w:rPr>
          <w:rFonts w:ascii="Arial" w:eastAsia="Times New Roman" w:hAnsi="Arial" w:cs="Arial"/>
          <w:szCs w:val="20"/>
          <w:lang w:eastAsia="pt-BR"/>
        </w:rPr>
        <w:t xml:space="preserve">, pessoa jurídica de direito privado, inscrita no CNPJ/MF sob o nº 33.444.569/0001-03, com sede no Município de </w:t>
      </w:r>
      <w:r w:rsidR="00BF0902" w:rsidRPr="00BF0902">
        <w:rPr>
          <w:rFonts w:ascii="Arial" w:eastAsia="Times New Roman" w:hAnsi="Arial" w:cs="Arial"/>
          <w:szCs w:val="20"/>
          <w:lang w:eastAsia="pt-BR"/>
        </w:rPr>
        <w:t>Realeza</w:t>
      </w:r>
      <w:r w:rsidRPr="00BF0902">
        <w:rPr>
          <w:rFonts w:ascii="Arial" w:eastAsia="Times New Roman" w:hAnsi="Arial" w:cs="Arial"/>
          <w:szCs w:val="20"/>
          <w:lang w:eastAsia="pt-BR"/>
        </w:rPr>
        <w:t xml:space="preserve">, Estado do </w:t>
      </w:r>
      <w:r w:rsidR="00BF0902">
        <w:rPr>
          <w:rFonts w:ascii="Arial" w:eastAsia="Times New Roman" w:hAnsi="Arial" w:cs="Arial"/>
          <w:szCs w:val="20"/>
          <w:lang w:eastAsia="pt-BR"/>
        </w:rPr>
        <w:t>Paraná</w:t>
      </w:r>
      <w:r w:rsidRPr="00BF0902">
        <w:rPr>
          <w:rFonts w:ascii="Arial" w:eastAsia="Times New Roman" w:hAnsi="Arial" w:cs="Arial"/>
          <w:szCs w:val="20"/>
          <w:lang w:eastAsia="pt-BR"/>
        </w:rPr>
        <w:t xml:space="preserve">, na Rua Sete Quedas, </w:t>
      </w:r>
      <w:r w:rsidR="00BF0902">
        <w:rPr>
          <w:rFonts w:ascii="Arial" w:eastAsia="Times New Roman" w:hAnsi="Arial" w:cs="Arial"/>
          <w:szCs w:val="20"/>
          <w:lang w:eastAsia="pt-BR"/>
        </w:rPr>
        <w:t>3418</w:t>
      </w:r>
      <w:r w:rsidRPr="00BF0902">
        <w:rPr>
          <w:rFonts w:ascii="Arial" w:eastAsia="Times New Roman" w:hAnsi="Arial" w:cs="Arial"/>
          <w:szCs w:val="20"/>
          <w:lang w:eastAsia="pt-BR"/>
        </w:rPr>
        <w:t>,</w:t>
      </w:r>
      <w:r w:rsidR="00BF0902">
        <w:rPr>
          <w:rFonts w:ascii="Arial" w:eastAsia="Times New Roman" w:hAnsi="Arial" w:cs="Arial"/>
          <w:szCs w:val="20"/>
          <w:lang w:eastAsia="pt-BR"/>
        </w:rPr>
        <w:t xml:space="preserve"> Bairro Padre Josimo, CEP 85.770-000,</w:t>
      </w:r>
      <w:r w:rsidRPr="00BF0902">
        <w:rPr>
          <w:rFonts w:ascii="Arial" w:eastAsia="Times New Roman" w:hAnsi="Arial" w:cs="Arial"/>
          <w:szCs w:val="20"/>
          <w:lang w:eastAsia="pt-BR"/>
        </w:rPr>
        <w:t xml:space="preserve"> doravante denominada </w:t>
      </w:r>
      <w:r w:rsidRPr="00BF0902">
        <w:rPr>
          <w:rFonts w:ascii="Arial" w:eastAsia="Times New Roman" w:hAnsi="Arial" w:cs="Arial"/>
          <w:b/>
          <w:szCs w:val="20"/>
          <w:lang w:eastAsia="pt-BR"/>
        </w:rPr>
        <w:t>CONTRATADA</w:t>
      </w:r>
      <w:r w:rsidRPr="00BF0902">
        <w:rPr>
          <w:rFonts w:ascii="Arial" w:eastAsia="Times New Roman" w:hAnsi="Arial" w:cs="Arial"/>
          <w:szCs w:val="20"/>
          <w:lang w:eastAsia="pt-BR"/>
        </w:rPr>
        <w:t xml:space="preserve">, neste ato representado por seu administrador, o Sr. </w:t>
      </w:r>
      <w:r w:rsidRPr="00BF0902">
        <w:rPr>
          <w:rFonts w:ascii="Arial" w:eastAsia="Times New Roman" w:hAnsi="Arial" w:cs="Arial"/>
          <w:b/>
          <w:szCs w:val="20"/>
          <w:lang w:eastAsia="pt-BR"/>
        </w:rPr>
        <w:t>OZIEL DE OLIVEIRA</w:t>
      </w:r>
      <w:r w:rsidRPr="00BF0902">
        <w:rPr>
          <w:rFonts w:ascii="Arial" w:eastAsia="Times New Roman" w:hAnsi="Arial" w:cs="Arial"/>
          <w:szCs w:val="20"/>
          <w:lang w:eastAsia="pt-BR"/>
        </w:rPr>
        <w:t xml:space="preserve">, brasileiro, inscrito no CPF/MF nº 031.178.219-10, RG nº 83455446, têm certo e ajustado a contratação do serviço, adiante especificado, que foi objeto de procedimento licitatório na modalidade de Tomada de Preços nº </w:t>
      </w:r>
      <w:r w:rsidR="00BF0902">
        <w:rPr>
          <w:rFonts w:ascii="Arial" w:eastAsia="Times New Roman" w:hAnsi="Arial" w:cs="Arial"/>
          <w:szCs w:val="20"/>
          <w:lang w:eastAsia="pt-BR"/>
        </w:rPr>
        <w:t>0</w:t>
      </w:r>
      <w:r w:rsidRPr="00BF0902">
        <w:rPr>
          <w:rFonts w:ascii="Arial" w:eastAsia="Times New Roman" w:hAnsi="Arial" w:cs="Arial"/>
          <w:szCs w:val="20"/>
          <w:lang w:eastAsia="pt-BR"/>
        </w:rPr>
        <w:t>6</w:t>
      </w:r>
      <w:r w:rsidR="00BF0902">
        <w:rPr>
          <w:rFonts w:ascii="Arial" w:eastAsia="Times New Roman" w:hAnsi="Arial" w:cs="Arial"/>
          <w:szCs w:val="20"/>
          <w:lang w:eastAsia="pt-BR"/>
        </w:rPr>
        <w:t>/2021, homologado</w:t>
      </w:r>
      <w:r w:rsidRPr="00BF0902">
        <w:rPr>
          <w:rFonts w:ascii="Arial" w:eastAsia="Times New Roman" w:hAnsi="Arial" w:cs="Arial"/>
          <w:szCs w:val="20"/>
          <w:lang w:eastAsia="pt-BR"/>
        </w:rPr>
        <w:t xml:space="preserve"> em 28 de setembro de 2021, e que se regerá pela Lei nº 8.666, de 21</w:t>
      </w:r>
      <w:r w:rsidR="00BF0902">
        <w:rPr>
          <w:rFonts w:ascii="Arial" w:eastAsia="Times New Roman" w:hAnsi="Arial" w:cs="Arial"/>
          <w:szCs w:val="20"/>
          <w:lang w:eastAsia="pt-BR"/>
        </w:rPr>
        <w:t xml:space="preserve"> de junho de 1993</w:t>
      </w:r>
      <w:r w:rsidRPr="00BF0902">
        <w:rPr>
          <w:rFonts w:ascii="Arial" w:eastAsia="Times New Roman" w:hAnsi="Arial" w:cs="Arial"/>
          <w:szCs w:val="20"/>
          <w:lang w:eastAsia="pt-BR"/>
        </w:rPr>
        <w:t xml:space="preserve">, pelo Edital de licitação em epígrafe e seus anexos, e demais legislação aplicável, mediante as seguintes condições. </w:t>
      </w:r>
    </w:p>
    <w:p w:rsidR="002A753A" w:rsidRPr="00BF0902"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753A" w:rsidRPr="00BF0902" w:rsidRDefault="002A753A" w:rsidP="002A753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BF0902">
        <w:rPr>
          <w:rFonts w:ascii="Arial" w:eastAsia="Times New Roman" w:hAnsi="Arial" w:cs="Arial"/>
          <w:b/>
          <w:szCs w:val="20"/>
          <w:lang w:eastAsia="pt-BR"/>
        </w:rPr>
        <w:t xml:space="preserve">CLÁUSULA PRIMEIRA - DO OBJETO </w:t>
      </w:r>
    </w:p>
    <w:p w:rsidR="002A753A" w:rsidRPr="00BF0902" w:rsidRDefault="002A753A" w:rsidP="002A753A">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F0902">
        <w:rPr>
          <w:rFonts w:ascii="Arial" w:eastAsia="Times New Roman" w:hAnsi="Arial" w:cs="Arial"/>
          <w:szCs w:val="20"/>
          <w:lang w:eastAsia="pt-BR"/>
        </w:rPr>
        <w:t xml:space="preserve">O presente contrato tem como objeto a </w:t>
      </w:r>
      <w:r w:rsidRPr="00BF0902">
        <w:rPr>
          <w:rFonts w:ascii="Arial" w:eastAsia="Times New Roman" w:hAnsi="Arial" w:cs="Arial"/>
          <w:b/>
          <w:szCs w:val="20"/>
          <w:lang w:eastAsia="pt-BR"/>
        </w:rPr>
        <w:t>Contratação de empresa especializada na execução de pavimentação poliédrica nas estradas vicinais do Município de Nova Esperança do Sudoeste, Paraná, Convênio n° 109/2021, firmado com a SEAB – Secretaria de Estado da Agricultura e do Abastecimento, incluind</w:t>
      </w:r>
      <w:r w:rsidR="00BF0902" w:rsidRPr="00BF0902">
        <w:rPr>
          <w:rFonts w:ascii="Arial" w:eastAsia="Times New Roman" w:hAnsi="Arial" w:cs="Arial"/>
          <w:b/>
          <w:szCs w:val="20"/>
          <w:lang w:eastAsia="pt-BR"/>
        </w:rPr>
        <w:t xml:space="preserve">o material e mão-de-obra, </w:t>
      </w:r>
      <w:r w:rsidR="00BF0902" w:rsidRPr="00BF0902">
        <w:rPr>
          <w:rFonts w:ascii="Arial" w:hAnsi="Arial" w:cs="Arial"/>
          <w:b/>
          <w:szCs w:val="20"/>
        </w:rPr>
        <w:t>conforme Projetos e Planilha Orçamentária em anexo ao edital</w:t>
      </w:r>
      <w:r w:rsidRPr="00BF0902">
        <w:rPr>
          <w:rFonts w:ascii="Arial" w:eastAsia="Times New Roman" w:hAnsi="Arial" w:cs="Arial"/>
          <w:szCs w:val="20"/>
          <w:lang w:eastAsia="pt-BR"/>
        </w:rPr>
        <w:t>, conforme especificações técnicas em anexo ao edital, e constantes da proposta da contratada que passa a fazer parte integrante deste contrato:</w:t>
      </w:r>
    </w:p>
    <w:p w:rsidR="002A753A" w:rsidRPr="008A4E25" w:rsidRDefault="002A753A" w:rsidP="002A753A">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004"/>
        <w:gridCol w:w="860"/>
        <w:gridCol w:w="2948"/>
        <w:gridCol w:w="1560"/>
        <w:gridCol w:w="1275"/>
        <w:gridCol w:w="1134"/>
      </w:tblGrid>
      <w:tr w:rsidR="002A753A" w:rsidRPr="008A4E25" w:rsidTr="00C95DE8">
        <w:tc>
          <w:tcPr>
            <w:tcW w:w="858" w:type="dxa"/>
          </w:tcPr>
          <w:p w:rsidR="002A753A" w:rsidRPr="008A4E25" w:rsidRDefault="00BF0902" w:rsidP="0028540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8A4E25">
              <w:rPr>
                <w:rFonts w:ascii="Arial" w:eastAsia="Times New Roman" w:hAnsi="Arial" w:cs="Arial"/>
                <w:b/>
                <w:sz w:val="18"/>
                <w:szCs w:val="18"/>
                <w:lang w:eastAsia="pt-BR"/>
              </w:rPr>
              <w:t>LOTE</w:t>
            </w:r>
          </w:p>
        </w:tc>
        <w:tc>
          <w:tcPr>
            <w:tcW w:w="1004" w:type="dxa"/>
          </w:tcPr>
          <w:p w:rsidR="002A753A" w:rsidRPr="008A4E25" w:rsidRDefault="00BF0902" w:rsidP="0028540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8A4E25">
              <w:rPr>
                <w:rFonts w:ascii="Arial" w:eastAsia="Times New Roman" w:hAnsi="Arial" w:cs="Arial"/>
                <w:b/>
                <w:sz w:val="18"/>
                <w:szCs w:val="18"/>
                <w:lang w:eastAsia="pt-BR"/>
              </w:rPr>
              <w:t>ITEM</w:t>
            </w:r>
          </w:p>
        </w:tc>
        <w:tc>
          <w:tcPr>
            <w:tcW w:w="860" w:type="dxa"/>
          </w:tcPr>
          <w:p w:rsidR="002A753A" w:rsidRPr="008A4E25" w:rsidRDefault="00BF0902" w:rsidP="0028540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8A4E25">
              <w:rPr>
                <w:rFonts w:ascii="Arial" w:eastAsia="Times New Roman" w:hAnsi="Arial" w:cs="Arial"/>
                <w:b/>
                <w:sz w:val="18"/>
                <w:szCs w:val="18"/>
                <w:lang w:eastAsia="pt-BR"/>
              </w:rPr>
              <w:t>QTD</w:t>
            </w:r>
          </w:p>
        </w:tc>
        <w:tc>
          <w:tcPr>
            <w:tcW w:w="2948" w:type="dxa"/>
          </w:tcPr>
          <w:p w:rsidR="002A753A" w:rsidRPr="008A4E25" w:rsidRDefault="00BF0902" w:rsidP="0028540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8A4E25">
              <w:rPr>
                <w:rFonts w:ascii="Arial" w:eastAsia="Times New Roman" w:hAnsi="Arial" w:cs="Arial"/>
                <w:b/>
                <w:sz w:val="18"/>
                <w:szCs w:val="18"/>
                <w:lang w:eastAsia="pt-BR"/>
              </w:rPr>
              <w:t>DESCRIÇÃO DO SERVIÇO</w:t>
            </w:r>
          </w:p>
        </w:tc>
        <w:tc>
          <w:tcPr>
            <w:tcW w:w="1560" w:type="dxa"/>
          </w:tcPr>
          <w:p w:rsidR="002A753A" w:rsidRPr="008A4E25" w:rsidRDefault="00BF0902" w:rsidP="0028540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8A4E25">
              <w:rPr>
                <w:rFonts w:ascii="Arial" w:eastAsia="Times New Roman" w:hAnsi="Arial" w:cs="Arial"/>
                <w:b/>
                <w:sz w:val="18"/>
                <w:szCs w:val="18"/>
                <w:lang w:eastAsia="pt-BR"/>
              </w:rPr>
              <w:t>PRESTADOR DO SERVIÇO</w:t>
            </w:r>
          </w:p>
        </w:tc>
        <w:tc>
          <w:tcPr>
            <w:tcW w:w="1275" w:type="dxa"/>
          </w:tcPr>
          <w:p w:rsidR="002A753A" w:rsidRPr="008A4E25" w:rsidRDefault="00BF0902" w:rsidP="0028540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8A4E25">
              <w:rPr>
                <w:rFonts w:ascii="Arial" w:eastAsia="Times New Roman" w:hAnsi="Arial" w:cs="Arial"/>
                <w:b/>
                <w:sz w:val="18"/>
                <w:szCs w:val="18"/>
                <w:lang w:eastAsia="pt-BR"/>
              </w:rPr>
              <w:t>UNIT.</w:t>
            </w:r>
          </w:p>
        </w:tc>
        <w:tc>
          <w:tcPr>
            <w:tcW w:w="1134" w:type="dxa"/>
          </w:tcPr>
          <w:p w:rsidR="002A753A" w:rsidRPr="008A4E25" w:rsidRDefault="00BF0902" w:rsidP="0028540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Pr="008A4E25">
              <w:rPr>
                <w:rFonts w:ascii="Arial" w:eastAsia="Times New Roman" w:hAnsi="Arial" w:cs="Arial"/>
                <w:b/>
                <w:sz w:val="18"/>
                <w:szCs w:val="18"/>
                <w:lang w:eastAsia="pt-BR"/>
              </w:rPr>
              <w:t>TOTAL</w:t>
            </w:r>
          </w:p>
        </w:tc>
      </w:tr>
      <w:tr w:rsidR="002A753A" w:rsidRPr="008A4E25" w:rsidTr="00C95DE8">
        <w:tc>
          <w:tcPr>
            <w:tcW w:w="858" w:type="dxa"/>
          </w:tcPr>
          <w:p w:rsidR="002A753A" w:rsidRPr="008A4E25" w:rsidRDefault="002A753A" w:rsidP="0028540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004" w:type="dxa"/>
          </w:tcPr>
          <w:p w:rsidR="002A753A" w:rsidRPr="008A4E25" w:rsidRDefault="002A753A" w:rsidP="0028540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860" w:type="dxa"/>
          </w:tcPr>
          <w:p w:rsidR="002A753A" w:rsidRPr="008A4E25" w:rsidRDefault="00BF0902" w:rsidP="0028540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2948" w:type="dxa"/>
          </w:tcPr>
          <w:p w:rsidR="002A753A" w:rsidRPr="008A4E25" w:rsidRDefault="002A753A" w:rsidP="0028540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Pr>
                <w:rFonts w:ascii="Arial" w:eastAsia="Times New Roman" w:hAnsi="Arial" w:cs="Arial"/>
                <w:sz w:val="18"/>
                <w:szCs w:val="18"/>
                <w:lang w:eastAsia="pt-BR"/>
              </w:rPr>
              <w:t>Execução de pavimentação poliédrica nas estradas vicinais deste município, conforme planilha de serviços, memorial descritivo, em anexo ao edital, o serviço inclui material e mão-de-obra.</w:t>
            </w:r>
          </w:p>
        </w:tc>
        <w:tc>
          <w:tcPr>
            <w:tcW w:w="1560" w:type="dxa"/>
            <w:vAlign w:val="center"/>
          </w:tcPr>
          <w:p w:rsidR="002A753A" w:rsidRPr="00BF0902" w:rsidRDefault="00BF0902" w:rsidP="00BF090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BF0902">
              <w:rPr>
                <w:rFonts w:ascii="Arial" w:eastAsia="Times New Roman" w:hAnsi="Arial" w:cs="Arial"/>
                <w:sz w:val="18"/>
                <w:szCs w:val="18"/>
                <w:lang w:eastAsia="pt-BR"/>
              </w:rPr>
              <w:t>OZIEL DE OLIVEIRA URBANIZAÇÃO</w:t>
            </w:r>
          </w:p>
        </w:tc>
        <w:tc>
          <w:tcPr>
            <w:tcW w:w="1275" w:type="dxa"/>
          </w:tcPr>
          <w:p w:rsidR="002A753A" w:rsidRPr="008A4E25" w:rsidRDefault="002A753A" w:rsidP="0028540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724.491,46</w:t>
            </w:r>
          </w:p>
        </w:tc>
        <w:tc>
          <w:tcPr>
            <w:tcW w:w="1134" w:type="dxa"/>
          </w:tcPr>
          <w:p w:rsidR="002A753A" w:rsidRPr="008A4E25" w:rsidRDefault="002A753A" w:rsidP="0028540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724.491,46</w:t>
            </w:r>
          </w:p>
        </w:tc>
      </w:tr>
      <w:tr w:rsidR="002A753A" w:rsidRPr="008A4E25" w:rsidTr="00C95DE8">
        <w:tc>
          <w:tcPr>
            <w:tcW w:w="7230" w:type="dxa"/>
            <w:gridSpan w:val="5"/>
          </w:tcPr>
          <w:p w:rsidR="002A753A" w:rsidRPr="008A4E25" w:rsidRDefault="002A753A" w:rsidP="00285409">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8A4E25">
              <w:rPr>
                <w:rFonts w:ascii="Arial" w:eastAsia="Times New Roman" w:hAnsi="Arial" w:cs="Arial"/>
                <w:b/>
                <w:sz w:val="18"/>
                <w:szCs w:val="18"/>
                <w:lang w:eastAsia="pt-BR"/>
              </w:rPr>
              <w:t>TOTAL GERAL</w:t>
            </w:r>
          </w:p>
        </w:tc>
        <w:tc>
          <w:tcPr>
            <w:tcW w:w="2409" w:type="dxa"/>
            <w:gridSpan w:val="2"/>
          </w:tcPr>
          <w:p w:rsidR="002A753A" w:rsidRPr="008A4E25" w:rsidRDefault="00BF0902" w:rsidP="00BF0902">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724.491,46</w:t>
            </w:r>
          </w:p>
        </w:tc>
      </w:tr>
    </w:tbl>
    <w:p w:rsidR="002A753A" w:rsidRPr="008A4E25" w:rsidRDefault="002A753A" w:rsidP="002A753A">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SEGUNDA - DO VALOR</w:t>
      </w:r>
    </w:p>
    <w:p w:rsidR="00355E8D" w:rsidRDefault="00355E8D" w:rsidP="00355E8D">
      <w:pPr>
        <w:spacing w:after="0"/>
        <w:jc w:val="both"/>
        <w:rPr>
          <w:rFonts w:ascii="Arial" w:hAnsi="Arial" w:cs="Arial"/>
          <w:szCs w:val="20"/>
        </w:rPr>
      </w:pPr>
      <w:r w:rsidRPr="00355E8D">
        <w:rPr>
          <w:rFonts w:ascii="Arial" w:hAnsi="Arial" w:cs="Arial"/>
          <w:szCs w:val="20"/>
        </w:rPr>
        <w:t>O preço global para a execução do objeto deste Contrato, a preço fixo e sem direito a reajust</w:t>
      </w:r>
      <w:r>
        <w:rPr>
          <w:rFonts w:ascii="Arial" w:hAnsi="Arial" w:cs="Arial"/>
          <w:szCs w:val="20"/>
        </w:rPr>
        <w:t>e dos preços unitários, é de R$</w:t>
      </w:r>
      <w:r>
        <w:rPr>
          <w:rFonts w:ascii="Arial" w:hAnsi="Arial" w:cs="Arial"/>
          <w:iCs/>
          <w:szCs w:val="20"/>
        </w:rPr>
        <w:t>724.491,46</w:t>
      </w:r>
      <w:r w:rsidRPr="00355E8D">
        <w:rPr>
          <w:rFonts w:ascii="Arial" w:hAnsi="Arial" w:cs="Arial"/>
          <w:i/>
          <w:iCs/>
          <w:szCs w:val="20"/>
        </w:rPr>
        <w:t xml:space="preserve"> </w:t>
      </w:r>
      <w:r w:rsidRPr="00355E8D">
        <w:rPr>
          <w:rFonts w:ascii="Arial" w:hAnsi="Arial" w:cs="Arial"/>
          <w:iCs/>
          <w:szCs w:val="20"/>
        </w:rPr>
        <w:t>(Setecentos e vinte e quatro mil, quatrocentos e noventa e um reais e quarenta e seis centavos</w:t>
      </w:r>
      <w:r w:rsidRPr="00355E8D">
        <w:rPr>
          <w:rFonts w:ascii="Arial" w:hAnsi="Arial" w:cs="Arial"/>
          <w:i/>
          <w:iCs/>
          <w:szCs w:val="20"/>
        </w:rPr>
        <w:t>)</w:t>
      </w:r>
      <w:r w:rsidRPr="00355E8D">
        <w:rPr>
          <w:rFonts w:ascii="Arial" w:hAnsi="Arial" w:cs="Arial"/>
          <w:szCs w:val="20"/>
        </w:rPr>
        <w:t>, daqui por diante denominado “VALOR CONTRATUAL”.</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TERCEIRA - DOS RECURSOS</w:t>
      </w:r>
    </w:p>
    <w:p w:rsidR="00355E8D" w:rsidRPr="00355E8D" w:rsidRDefault="00355E8D" w:rsidP="00355E8D">
      <w:pPr>
        <w:spacing w:after="0"/>
        <w:jc w:val="both"/>
        <w:rPr>
          <w:rFonts w:ascii="Arial" w:hAnsi="Arial" w:cs="Arial"/>
          <w:szCs w:val="20"/>
        </w:rPr>
      </w:pPr>
      <w:r w:rsidRPr="00355E8D">
        <w:rPr>
          <w:rFonts w:ascii="Arial" w:hAnsi="Arial" w:cs="Arial"/>
          <w:szCs w:val="20"/>
        </w:rPr>
        <w:t>As despesas com a execução do objeto deste Contrato serão financiadas com recursos:</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8"/>
        <w:gridCol w:w="1362"/>
        <w:gridCol w:w="993"/>
        <w:gridCol w:w="708"/>
        <w:gridCol w:w="567"/>
        <w:gridCol w:w="709"/>
        <w:gridCol w:w="567"/>
        <w:gridCol w:w="412"/>
        <w:gridCol w:w="851"/>
        <w:gridCol w:w="1662"/>
      </w:tblGrid>
      <w:tr w:rsidR="00355E8D" w:rsidRPr="00355E8D" w:rsidTr="00285409">
        <w:trPr>
          <w:cantSplit/>
          <w:jc w:val="center"/>
        </w:trPr>
        <w:tc>
          <w:tcPr>
            <w:tcW w:w="1708" w:type="dxa"/>
            <w:tcBorders>
              <w:top w:val="single" w:sz="4" w:space="0" w:color="auto"/>
              <w:left w:val="single" w:sz="4" w:space="0" w:color="auto"/>
              <w:bottom w:val="single" w:sz="4" w:space="0" w:color="auto"/>
              <w:right w:val="single" w:sz="4" w:space="0" w:color="FFFFFF"/>
            </w:tcBorders>
            <w:hideMark/>
          </w:tcPr>
          <w:p w:rsidR="00355E8D" w:rsidRPr="00355E8D" w:rsidRDefault="00355E8D" w:rsidP="00285409">
            <w:pPr>
              <w:overflowPunct w:val="0"/>
              <w:autoSpaceDE w:val="0"/>
              <w:autoSpaceDN w:val="0"/>
              <w:adjustRightInd w:val="0"/>
              <w:textAlignment w:val="baseline"/>
              <w:rPr>
                <w:rFonts w:ascii="Arial" w:hAnsi="Arial" w:cs="Arial"/>
                <w:b/>
                <w:szCs w:val="20"/>
              </w:rPr>
            </w:pPr>
            <w:r w:rsidRPr="00355E8D">
              <w:rPr>
                <w:rFonts w:ascii="Arial" w:hAnsi="Arial" w:cs="Arial"/>
                <w:b/>
                <w:szCs w:val="20"/>
                <w:lang w:eastAsia="pt-BR"/>
              </w:rPr>
              <w:t>UNIDADE</w:t>
            </w:r>
          </w:p>
        </w:tc>
        <w:tc>
          <w:tcPr>
            <w:tcW w:w="5318" w:type="dxa"/>
            <w:gridSpan w:val="7"/>
            <w:tcBorders>
              <w:top w:val="single" w:sz="4" w:space="0" w:color="auto"/>
              <w:left w:val="single" w:sz="4" w:space="0" w:color="auto"/>
              <w:bottom w:val="single" w:sz="4" w:space="0" w:color="auto"/>
              <w:right w:val="single" w:sz="4" w:space="0" w:color="auto"/>
            </w:tcBorders>
            <w:hideMark/>
          </w:tcPr>
          <w:p w:rsidR="00355E8D" w:rsidRPr="00355E8D" w:rsidRDefault="00355E8D" w:rsidP="00285409">
            <w:pPr>
              <w:overflowPunct w:val="0"/>
              <w:autoSpaceDE w:val="0"/>
              <w:autoSpaceDN w:val="0"/>
              <w:adjustRightInd w:val="0"/>
              <w:jc w:val="both"/>
              <w:textAlignment w:val="baseline"/>
              <w:rPr>
                <w:rFonts w:ascii="Arial" w:hAnsi="Arial" w:cs="Arial"/>
                <w:b/>
                <w:szCs w:val="20"/>
              </w:rPr>
            </w:pPr>
            <w:r w:rsidRPr="00355E8D">
              <w:rPr>
                <w:rFonts w:ascii="Arial" w:hAnsi="Arial" w:cs="Arial"/>
                <w:b/>
                <w:szCs w:val="20"/>
                <w:lang w:eastAsia="pt-BR"/>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355E8D" w:rsidRPr="00355E8D" w:rsidRDefault="00355E8D" w:rsidP="00285409">
            <w:pPr>
              <w:overflowPunct w:val="0"/>
              <w:autoSpaceDE w:val="0"/>
              <w:autoSpaceDN w:val="0"/>
              <w:adjustRightInd w:val="0"/>
              <w:jc w:val="both"/>
              <w:textAlignment w:val="baseline"/>
              <w:rPr>
                <w:rFonts w:ascii="Arial" w:hAnsi="Arial" w:cs="Arial"/>
                <w:b/>
                <w:szCs w:val="20"/>
              </w:rPr>
            </w:pPr>
            <w:r w:rsidRPr="00355E8D">
              <w:rPr>
                <w:rFonts w:ascii="Arial" w:hAnsi="Arial" w:cs="Arial"/>
                <w:b/>
                <w:szCs w:val="20"/>
                <w:lang w:eastAsia="pt-BR"/>
              </w:rPr>
              <w:t>FONTE</w:t>
            </w:r>
          </w:p>
        </w:tc>
        <w:tc>
          <w:tcPr>
            <w:tcW w:w="1662" w:type="dxa"/>
            <w:tcBorders>
              <w:top w:val="single" w:sz="4" w:space="0" w:color="auto"/>
              <w:left w:val="nil"/>
              <w:bottom w:val="single" w:sz="4" w:space="0" w:color="auto"/>
              <w:right w:val="single" w:sz="4" w:space="0" w:color="auto"/>
            </w:tcBorders>
            <w:hideMark/>
          </w:tcPr>
          <w:p w:rsidR="00355E8D" w:rsidRPr="00355E8D" w:rsidRDefault="00355E8D" w:rsidP="00285409">
            <w:pPr>
              <w:overflowPunct w:val="0"/>
              <w:autoSpaceDE w:val="0"/>
              <w:autoSpaceDN w:val="0"/>
              <w:adjustRightInd w:val="0"/>
              <w:jc w:val="both"/>
              <w:textAlignment w:val="baseline"/>
              <w:rPr>
                <w:rFonts w:ascii="Arial" w:hAnsi="Arial" w:cs="Arial"/>
                <w:b/>
                <w:szCs w:val="20"/>
              </w:rPr>
            </w:pPr>
            <w:r w:rsidRPr="00355E8D">
              <w:rPr>
                <w:rFonts w:ascii="Arial" w:hAnsi="Arial" w:cs="Arial"/>
                <w:b/>
                <w:szCs w:val="20"/>
                <w:lang w:eastAsia="pt-BR"/>
              </w:rPr>
              <w:t>CATEGORIA</w:t>
            </w:r>
          </w:p>
        </w:tc>
      </w:tr>
      <w:tr w:rsidR="00355E8D" w:rsidRPr="00355E8D" w:rsidTr="00285409">
        <w:trPr>
          <w:cantSplit/>
          <w:jc w:val="center"/>
        </w:trPr>
        <w:tc>
          <w:tcPr>
            <w:tcW w:w="1708" w:type="dxa"/>
            <w:tcBorders>
              <w:top w:val="single" w:sz="4" w:space="0" w:color="auto"/>
              <w:left w:val="single" w:sz="4" w:space="0" w:color="auto"/>
              <w:bottom w:val="single" w:sz="4" w:space="0" w:color="auto"/>
              <w:right w:val="single" w:sz="4" w:space="0" w:color="auto"/>
            </w:tcBorders>
          </w:tcPr>
          <w:p w:rsidR="00355E8D" w:rsidRPr="00355E8D" w:rsidRDefault="00355E8D" w:rsidP="00285409">
            <w:pPr>
              <w:overflowPunct w:val="0"/>
              <w:autoSpaceDE w:val="0"/>
              <w:autoSpaceDN w:val="0"/>
              <w:adjustRightInd w:val="0"/>
              <w:textAlignment w:val="baseline"/>
              <w:rPr>
                <w:rFonts w:ascii="Arial" w:hAnsi="Arial" w:cs="Arial"/>
                <w:szCs w:val="20"/>
              </w:rPr>
            </w:pPr>
            <w:r w:rsidRPr="00355E8D">
              <w:rPr>
                <w:rFonts w:ascii="Arial" w:hAnsi="Arial" w:cs="Arial"/>
                <w:szCs w:val="20"/>
                <w:lang w:eastAsia="pt-BR"/>
              </w:rPr>
              <w:t>DIVISAO DE OBRAS E SERVICOS URBANOS</w:t>
            </w:r>
          </w:p>
        </w:tc>
        <w:tc>
          <w:tcPr>
            <w:tcW w:w="1362" w:type="dxa"/>
            <w:tcBorders>
              <w:top w:val="single" w:sz="4" w:space="0" w:color="auto"/>
              <w:left w:val="single" w:sz="4" w:space="0" w:color="auto"/>
              <w:bottom w:val="single" w:sz="4" w:space="0" w:color="auto"/>
              <w:right w:val="single" w:sz="4" w:space="0" w:color="FFFFFF"/>
            </w:tcBorders>
          </w:tcPr>
          <w:p w:rsidR="00355E8D" w:rsidRPr="00355E8D" w:rsidRDefault="00355E8D" w:rsidP="00285409">
            <w:pPr>
              <w:overflowPunct w:val="0"/>
              <w:autoSpaceDE w:val="0"/>
              <w:autoSpaceDN w:val="0"/>
              <w:adjustRightInd w:val="0"/>
              <w:jc w:val="both"/>
              <w:textAlignment w:val="baseline"/>
              <w:rPr>
                <w:rFonts w:ascii="Arial" w:hAnsi="Arial" w:cs="Arial"/>
                <w:szCs w:val="20"/>
              </w:rPr>
            </w:pPr>
            <w:r w:rsidRPr="00355E8D">
              <w:rPr>
                <w:rFonts w:ascii="Arial" w:hAnsi="Arial" w:cs="Arial"/>
                <w:szCs w:val="20"/>
                <w:lang w:eastAsia="pt-BR"/>
              </w:rPr>
              <w:t>1068</w:t>
            </w:r>
          </w:p>
        </w:tc>
        <w:tc>
          <w:tcPr>
            <w:tcW w:w="993" w:type="dxa"/>
            <w:tcBorders>
              <w:top w:val="single" w:sz="4" w:space="0" w:color="auto"/>
              <w:left w:val="single" w:sz="4" w:space="0" w:color="FFFFFF"/>
              <w:bottom w:val="single" w:sz="4" w:space="0" w:color="auto"/>
              <w:right w:val="nil"/>
            </w:tcBorders>
          </w:tcPr>
          <w:p w:rsidR="00355E8D" w:rsidRPr="00355E8D" w:rsidRDefault="00355E8D" w:rsidP="00285409">
            <w:pPr>
              <w:overflowPunct w:val="0"/>
              <w:autoSpaceDE w:val="0"/>
              <w:autoSpaceDN w:val="0"/>
              <w:adjustRightInd w:val="0"/>
              <w:jc w:val="both"/>
              <w:textAlignment w:val="baseline"/>
              <w:rPr>
                <w:rFonts w:ascii="Arial" w:hAnsi="Arial" w:cs="Arial"/>
                <w:szCs w:val="20"/>
              </w:rPr>
            </w:pPr>
            <w:r w:rsidRPr="00355E8D">
              <w:rPr>
                <w:rFonts w:ascii="Arial" w:hAnsi="Arial" w:cs="Arial"/>
                <w:szCs w:val="20"/>
                <w:lang w:eastAsia="pt-BR"/>
              </w:rPr>
              <w:t>0802</w:t>
            </w:r>
          </w:p>
        </w:tc>
        <w:tc>
          <w:tcPr>
            <w:tcW w:w="708" w:type="dxa"/>
            <w:tcBorders>
              <w:top w:val="single" w:sz="4" w:space="0" w:color="auto"/>
              <w:left w:val="nil"/>
              <w:bottom w:val="single" w:sz="4" w:space="0" w:color="auto"/>
              <w:right w:val="nil"/>
            </w:tcBorders>
          </w:tcPr>
          <w:p w:rsidR="00355E8D" w:rsidRPr="00355E8D" w:rsidRDefault="00355E8D" w:rsidP="00285409">
            <w:pPr>
              <w:overflowPunct w:val="0"/>
              <w:autoSpaceDE w:val="0"/>
              <w:autoSpaceDN w:val="0"/>
              <w:adjustRightInd w:val="0"/>
              <w:jc w:val="both"/>
              <w:textAlignment w:val="baseline"/>
              <w:rPr>
                <w:rFonts w:ascii="Arial" w:hAnsi="Arial" w:cs="Arial"/>
                <w:szCs w:val="20"/>
              </w:rPr>
            </w:pPr>
            <w:r w:rsidRPr="00355E8D">
              <w:rPr>
                <w:rFonts w:ascii="Arial" w:hAnsi="Arial" w:cs="Arial"/>
                <w:szCs w:val="20"/>
                <w:lang w:eastAsia="pt-BR"/>
              </w:rPr>
              <w:t>15</w:t>
            </w:r>
          </w:p>
        </w:tc>
        <w:tc>
          <w:tcPr>
            <w:tcW w:w="567" w:type="dxa"/>
            <w:tcBorders>
              <w:top w:val="single" w:sz="4" w:space="0" w:color="auto"/>
              <w:left w:val="nil"/>
              <w:bottom w:val="single" w:sz="4" w:space="0" w:color="auto"/>
              <w:right w:val="nil"/>
            </w:tcBorders>
          </w:tcPr>
          <w:p w:rsidR="00355E8D" w:rsidRPr="00355E8D" w:rsidRDefault="00355E8D" w:rsidP="00285409">
            <w:pPr>
              <w:overflowPunct w:val="0"/>
              <w:autoSpaceDE w:val="0"/>
              <w:autoSpaceDN w:val="0"/>
              <w:adjustRightInd w:val="0"/>
              <w:jc w:val="both"/>
              <w:textAlignment w:val="baseline"/>
              <w:rPr>
                <w:rFonts w:ascii="Arial" w:hAnsi="Arial" w:cs="Arial"/>
                <w:szCs w:val="20"/>
              </w:rPr>
            </w:pPr>
            <w:r w:rsidRPr="00355E8D">
              <w:rPr>
                <w:rFonts w:ascii="Arial" w:hAnsi="Arial" w:cs="Arial"/>
                <w:szCs w:val="20"/>
                <w:lang w:eastAsia="pt-BR"/>
              </w:rPr>
              <w:t>451</w:t>
            </w:r>
          </w:p>
        </w:tc>
        <w:tc>
          <w:tcPr>
            <w:tcW w:w="709" w:type="dxa"/>
            <w:tcBorders>
              <w:top w:val="single" w:sz="4" w:space="0" w:color="auto"/>
              <w:left w:val="nil"/>
              <w:bottom w:val="single" w:sz="4" w:space="0" w:color="auto"/>
              <w:right w:val="nil"/>
            </w:tcBorders>
          </w:tcPr>
          <w:p w:rsidR="00355E8D" w:rsidRPr="00355E8D" w:rsidRDefault="00355E8D" w:rsidP="00285409">
            <w:pPr>
              <w:overflowPunct w:val="0"/>
              <w:autoSpaceDE w:val="0"/>
              <w:autoSpaceDN w:val="0"/>
              <w:adjustRightInd w:val="0"/>
              <w:jc w:val="both"/>
              <w:textAlignment w:val="baseline"/>
              <w:rPr>
                <w:rFonts w:ascii="Arial" w:hAnsi="Arial" w:cs="Arial"/>
                <w:szCs w:val="20"/>
              </w:rPr>
            </w:pPr>
            <w:r w:rsidRPr="00355E8D">
              <w:rPr>
                <w:rFonts w:ascii="Arial" w:hAnsi="Arial" w:cs="Arial"/>
                <w:szCs w:val="20"/>
                <w:lang w:eastAsia="pt-BR"/>
              </w:rPr>
              <w:t>16</w:t>
            </w:r>
          </w:p>
        </w:tc>
        <w:tc>
          <w:tcPr>
            <w:tcW w:w="567" w:type="dxa"/>
            <w:tcBorders>
              <w:top w:val="single" w:sz="4" w:space="0" w:color="auto"/>
              <w:left w:val="nil"/>
              <w:bottom w:val="single" w:sz="4" w:space="0" w:color="auto"/>
              <w:right w:val="nil"/>
            </w:tcBorders>
          </w:tcPr>
          <w:p w:rsidR="00355E8D" w:rsidRPr="00355E8D" w:rsidRDefault="00355E8D" w:rsidP="00285409">
            <w:pPr>
              <w:overflowPunct w:val="0"/>
              <w:autoSpaceDE w:val="0"/>
              <w:autoSpaceDN w:val="0"/>
              <w:adjustRightInd w:val="0"/>
              <w:jc w:val="both"/>
              <w:textAlignment w:val="baseline"/>
              <w:rPr>
                <w:rFonts w:ascii="Arial" w:hAnsi="Arial" w:cs="Arial"/>
                <w:szCs w:val="20"/>
              </w:rPr>
            </w:pPr>
            <w:r w:rsidRPr="00355E8D">
              <w:rPr>
                <w:rFonts w:ascii="Arial" w:hAnsi="Arial" w:cs="Arial"/>
                <w:szCs w:val="20"/>
                <w:lang w:eastAsia="pt-BR"/>
              </w:rPr>
              <w:t>1</w:t>
            </w:r>
          </w:p>
        </w:tc>
        <w:tc>
          <w:tcPr>
            <w:tcW w:w="412" w:type="dxa"/>
            <w:tcBorders>
              <w:top w:val="single" w:sz="4" w:space="0" w:color="auto"/>
              <w:left w:val="nil"/>
              <w:bottom w:val="single" w:sz="4" w:space="0" w:color="auto"/>
              <w:right w:val="single" w:sz="4" w:space="0" w:color="auto"/>
            </w:tcBorders>
          </w:tcPr>
          <w:p w:rsidR="00355E8D" w:rsidRPr="00355E8D" w:rsidRDefault="00355E8D" w:rsidP="00285409">
            <w:pPr>
              <w:overflowPunct w:val="0"/>
              <w:autoSpaceDE w:val="0"/>
              <w:autoSpaceDN w:val="0"/>
              <w:adjustRightInd w:val="0"/>
              <w:jc w:val="both"/>
              <w:textAlignment w:val="baseline"/>
              <w:rPr>
                <w:rFonts w:ascii="Arial" w:hAnsi="Arial" w:cs="Arial"/>
                <w:szCs w:val="20"/>
              </w:rPr>
            </w:pPr>
            <w:r w:rsidRPr="00355E8D">
              <w:rPr>
                <w:rFonts w:ascii="Arial" w:hAnsi="Arial" w:cs="Arial"/>
                <w:szCs w:val="20"/>
                <w:lang w:eastAsia="pt-BR"/>
              </w:rPr>
              <w:t xml:space="preserve">6 </w:t>
            </w:r>
          </w:p>
        </w:tc>
        <w:tc>
          <w:tcPr>
            <w:tcW w:w="851" w:type="dxa"/>
            <w:tcBorders>
              <w:top w:val="single" w:sz="4" w:space="0" w:color="auto"/>
              <w:left w:val="single" w:sz="4" w:space="0" w:color="auto"/>
              <w:bottom w:val="single" w:sz="4" w:space="0" w:color="auto"/>
              <w:right w:val="single" w:sz="4" w:space="0" w:color="auto"/>
            </w:tcBorders>
          </w:tcPr>
          <w:p w:rsidR="00355E8D" w:rsidRPr="00355E8D" w:rsidRDefault="00355E8D" w:rsidP="00285409">
            <w:pPr>
              <w:overflowPunct w:val="0"/>
              <w:autoSpaceDE w:val="0"/>
              <w:autoSpaceDN w:val="0"/>
              <w:adjustRightInd w:val="0"/>
              <w:jc w:val="both"/>
              <w:textAlignment w:val="baseline"/>
              <w:rPr>
                <w:rFonts w:ascii="Arial" w:hAnsi="Arial" w:cs="Arial"/>
                <w:szCs w:val="20"/>
              </w:rPr>
            </w:pPr>
            <w:r w:rsidRPr="00355E8D">
              <w:rPr>
                <w:rFonts w:ascii="Arial" w:hAnsi="Arial" w:cs="Arial"/>
                <w:szCs w:val="20"/>
                <w:lang w:eastAsia="pt-BR"/>
              </w:rPr>
              <w:t xml:space="preserve"> </w:t>
            </w:r>
          </w:p>
        </w:tc>
        <w:tc>
          <w:tcPr>
            <w:tcW w:w="1662" w:type="dxa"/>
            <w:tcBorders>
              <w:top w:val="single" w:sz="4" w:space="0" w:color="auto"/>
              <w:left w:val="single" w:sz="4" w:space="0" w:color="auto"/>
              <w:bottom w:val="single" w:sz="4" w:space="0" w:color="auto"/>
              <w:right w:val="single" w:sz="4" w:space="0" w:color="auto"/>
            </w:tcBorders>
          </w:tcPr>
          <w:p w:rsidR="00355E8D" w:rsidRPr="00355E8D" w:rsidRDefault="00355E8D" w:rsidP="00285409">
            <w:pPr>
              <w:overflowPunct w:val="0"/>
              <w:autoSpaceDE w:val="0"/>
              <w:autoSpaceDN w:val="0"/>
              <w:adjustRightInd w:val="0"/>
              <w:jc w:val="both"/>
              <w:textAlignment w:val="baseline"/>
              <w:rPr>
                <w:rFonts w:ascii="Arial" w:hAnsi="Arial" w:cs="Arial"/>
                <w:szCs w:val="20"/>
              </w:rPr>
            </w:pPr>
            <w:r w:rsidRPr="00355E8D">
              <w:rPr>
                <w:rFonts w:ascii="Arial" w:hAnsi="Arial" w:cs="Arial"/>
                <w:szCs w:val="20"/>
                <w:lang w:eastAsia="pt-BR"/>
              </w:rPr>
              <w:t>449051020200</w:t>
            </w:r>
          </w:p>
        </w:tc>
      </w:tr>
    </w:tbl>
    <w:p w:rsidR="00355E8D" w:rsidRPr="00355E8D" w:rsidRDefault="00355E8D" w:rsidP="00355E8D">
      <w:pPr>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QUARTA - DO PRAZO DE EXECUÇÃO, DO INÍCIO DOS SERVIÇOS E PRORROGAÇÃO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A CONTRATADA obriga-se a entregar ao CONTRATANTE o objeto deste Contrato inteiramente concluído, em condições de aceitação e de utilização, em até 12 </w:t>
      </w:r>
      <w:r w:rsidRPr="00355E8D">
        <w:rPr>
          <w:rFonts w:ascii="Arial" w:hAnsi="Arial" w:cs="Arial"/>
          <w:i/>
          <w:iCs/>
          <w:szCs w:val="20"/>
          <w:u w:val="single"/>
        </w:rPr>
        <w:t>(doze</w:t>
      </w:r>
      <w:r w:rsidRPr="00355E8D">
        <w:rPr>
          <w:rFonts w:ascii="Arial" w:hAnsi="Arial" w:cs="Arial"/>
          <w:i/>
          <w:iCs/>
          <w:szCs w:val="20"/>
        </w:rPr>
        <w:t>)</w:t>
      </w:r>
      <w:r w:rsidRPr="00355E8D">
        <w:rPr>
          <w:rFonts w:ascii="Arial" w:hAnsi="Arial" w:cs="Arial"/>
          <w:szCs w:val="20"/>
        </w:rPr>
        <w:t xml:space="preserve"> meses corridos, contados partir do fornecimento da Ordem de Serviços emitido pelo município.</w:t>
      </w:r>
    </w:p>
    <w:p w:rsidR="00C95DE8" w:rsidRDefault="00C95DE8"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Os serviços deverão ser iniciados a partir da autorização expedida pelo Município. </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bCs/>
          <w:szCs w:val="20"/>
        </w:rPr>
      </w:pPr>
      <w:r w:rsidRPr="00355E8D">
        <w:rPr>
          <w:rFonts w:ascii="Arial" w:hAnsi="Arial" w:cs="Arial"/>
          <w:b/>
          <w:bCs/>
          <w:szCs w:val="20"/>
        </w:rPr>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Somente será admitida alteração do prazo quando:</w:t>
      </w:r>
    </w:p>
    <w:p w:rsidR="00355E8D" w:rsidRPr="00355E8D" w:rsidRDefault="00355E8D" w:rsidP="00355E8D">
      <w:pPr>
        <w:tabs>
          <w:tab w:val="left" w:pos="-1843"/>
        </w:tabs>
        <w:spacing w:after="0"/>
        <w:jc w:val="both"/>
        <w:rPr>
          <w:rFonts w:ascii="Arial" w:hAnsi="Arial" w:cs="Arial"/>
          <w:szCs w:val="20"/>
        </w:rPr>
      </w:pPr>
      <w:r w:rsidRPr="00355E8D">
        <w:rPr>
          <w:rFonts w:ascii="Arial" w:hAnsi="Arial" w:cs="Arial"/>
          <w:szCs w:val="20"/>
        </w:rPr>
        <w:t>a) houver alteração do projeto e/ou de especificações técnicas pelo CONTRATANTE;</w:t>
      </w:r>
    </w:p>
    <w:p w:rsidR="00355E8D" w:rsidRPr="00355E8D" w:rsidRDefault="00355E8D" w:rsidP="00355E8D">
      <w:pPr>
        <w:spacing w:after="0"/>
        <w:jc w:val="both"/>
        <w:rPr>
          <w:rFonts w:ascii="Arial" w:hAnsi="Arial" w:cs="Arial"/>
          <w:szCs w:val="20"/>
        </w:rPr>
      </w:pPr>
      <w:r w:rsidRPr="00355E8D">
        <w:rPr>
          <w:rFonts w:ascii="Arial" w:hAnsi="Arial" w:cs="Arial"/>
          <w:szCs w:val="20"/>
        </w:rPr>
        <w:t>b) houver alteração de quantidades, obedecidos os limites fixados neste Contrato, por atos do CONTRATANTE;</w:t>
      </w:r>
    </w:p>
    <w:p w:rsidR="00355E8D" w:rsidRPr="00355E8D" w:rsidRDefault="00355E8D" w:rsidP="00355E8D">
      <w:pPr>
        <w:spacing w:after="0"/>
        <w:jc w:val="both"/>
        <w:rPr>
          <w:rFonts w:ascii="Arial" w:hAnsi="Arial" w:cs="Arial"/>
          <w:szCs w:val="20"/>
        </w:rPr>
      </w:pPr>
      <w:r w:rsidRPr="00355E8D">
        <w:rPr>
          <w:rFonts w:ascii="Arial" w:hAnsi="Arial" w:cs="Arial"/>
          <w:szCs w:val="20"/>
        </w:rPr>
        <w:t>c) houver atraso no fornecimento de dados informativos, materiais e qualquer subsídio concernente ao objeto contratado, que estejam sob responsabilidade expressa do CONTRATANTE;</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d) por atos do CONTRATANTE que interfiram no prazo de execução; </w:t>
      </w:r>
    </w:p>
    <w:p w:rsidR="00355E8D" w:rsidRPr="00355E8D" w:rsidRDefault="00355E8D" w:rsidP="00355E8D">
      <w:pPr>
        <w:spacing w:after="0"/>
        <w:jc w:val="both"/>
        <w:rPr>
          <w:rFonts w:ascii="Arial" w:hAnsi="Arial" w:cs="Arial"/>
          <w:szCs w:val="20"/>
        </w:rPr>
      </w:pPr>
      <w:proofErr w:type="gramStart"/>
      <w:r w:rsidRPr="00355E8D">
        <w:rPr>
          <w:rFonts w:ascii="Arial" w:hAnsi="Arial" w:cs="Arial"/>
          <w:szCs w:val="20"/>
        </w:rPr>
        <w:t>e</w:t>
      </w:r>
      <w:proofErr w:type="gramEnd"/>
      <w:r w:rsidRPr="00355E8D">
        <w:rPr>
          <w:rFonts w:ascii="Arial" w:hAnsi="Arial" w:cs="Arial"/>
          <w:szCs w:val="20"/>
        </w:rPr>
        <w:t>)atos de terceiros que interfiram no prazo de execução ou outros devidamente justificados e aceitos pelo CONTRATANTE;</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e) por motivos de força maior ou caso fortuito, entre outros, desde que tenham influência direta sobre o fornecimento do objeto contratado </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f) </w:t>
      </w:r>
      <w:proofErr w:type="gramStart"/>
      <w:r w:rsidRPr="00355E8D">
        <w:rPr>
          <w:rFonts w:ascii="Arial" w:hAnsi="Arial" w:cs="Arial"/>
          <w:szCs w:val="20"/>
        </w:rPr>
        <w:t>outros casos previsto em lei</w:t>
      </w:r>
      <w:proofErr w:type="gramEnd"/>
      <w:r w:rsidRPr="00355E8D">
        <w:rPr>
          <w:rFonts w:ascii="Arial" w:hAnsi="Arial" w:cs="Arial"/>
          <w:szCs w:val="20"/>
        </w:rPr>
        <w:t>.</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bCs/>
          <w:szCs w:val="20"/>
        </w:rPr>
      </w:pPr>
      <w:r w:rsidRPr="00355E8D">
        <w:rPr>
          <w:rFonts w:ascii="Arial" w:hAnsi="Arial" w:cs="Arial"/>
          <w:b/>
          <w:bCs/>
          <w:szCs w:val="20"/>
        </w:rPr>
        <w:t>Parágrafo Terceiro</w:t>
      </w:r>
    </w:p>
    <w:p w:rsidR="00355E8D" w:rsidRPr="00355E8D" w:rsidRDefault="00355E8D" w:rsidP="00355E8D">
      <w:pPr>
        <w:spacing w:after="0"/>
        <w:jc w:val="both"/>
        <w:rPr>
          <w:rFonts w:ascii="Arial" w:hAnsi="Arial" w:cs="Arial"/>
          <w:szCs w:val="20"/>
        </w:rPr>
      </w:pPr>
      <w:r w:rsidRPr="00355E8D">
        <w:rPr>
          <w:rFonts w:ascii="Arial" w:hAnsi="Arial" w:cs="Arial"/>
          <w:szCs w:val="20"/>
        </w:rPr>
        <w:t>Enquanto perdurarem os motivos de força maior ou suspensão do Contrato cessam os deveres e responsabilidades de ambas as partes em relação ao Contrato. Os atrasos provenientes de greves ocorridas na CONTRATADA ou atrasos por parte de suas eventuais subcontratadas não poderão ser alegados como decorrentes de força maior.</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Quarto</w:t>
      </w:r>
    </w:p>
    <w:p w:rsidR="00355E8D" w:rsidRPr="00355E8D" w:rsidRDefault="00355E8D" w:rsidP="00355E8D">
      <w:pPr>
        <w:spacing w:after="0"/>
        <w:jc w:val="both"/>
        <w:rPr>
          <w:rFonts w:ascii="Arial" w:hAnsi="Arial" w:cs="Arial"/>
          <w:szCs w:val="20"/>
        </w:rPr>
      </w:pPr>
      <w:r w:rsidRPr="00355E8D">
        <w:rPr>
          <w:rFonts w:ascii="Arial" w:hAnsi="Arial" w:cs="Arial"/>
          <w:szCs w:val="20"/>
        </w:rPr>
        <w:t>Ficando a CONTRATADA temporariamente impossibilitada, total ou parcialmente, de cumprir seus deveres e responsabilidades relativos à execução da obra, deverá comunicar e justificar o fato por escrito para que o CONTRATANTE tome as providências cabíveis.</w:t>
      </w:r>
    </w:p>
    <w:p w:rsidR="00355E8D" w:rsidRPr="00355E8D" w:rsidRDefault="00355E8D" w:rsidP="00355E8D">
      <w:pPr>
        <w:spacing w:after="0"/>
        <w:jc w:val="both"/>
        <w:rPr>
          <w:rFonts w:ascii="Arial" w:hAnsi="Arial" w:cs="Arial"/>
          <w:szCs w:val="20"/>
        </w:rPr>
      </w:pPr>
      <w:r w:rsidRPr="00355E8D">
        <w:rPr>
          <w:rFonts w:ascii="Arial" w:hAnsi="Arial" w:cs="Arial"/>
          <w:szCs w:val="20"/>
        </w:rPr>
        <w:tab/>
      </w:r>
      <w:r w:rsidRPr="00355E8D">
        <w:rPr>
          <w:rFonts w:ascii="Arial" w:hAnsi="Arial" w:cs="Arial"/>
          <w:szCs w:val="20"/>
        </w:rPr>
        <w:tab/>
      </w: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Quinto</w:t>
      </w:r>
    </w:p>
    <w:p w:rsidR="00355E8D" w:rsidRPr="00355E8D" w:rsidRDefault="00355E8D" w:rsidP="00355E8D">
      <w:pPr>
        <w:spacing w:after="0"/>
        <w:jc w:val="both"/>
        <w:rPr>
          <w:rFonts w:ascii="Arial" w:hAnsi="Arial" w:cs="Arial"/>
          <w:szCs w:val="20"/>
        </w:rPr>
      </w:pPr>
      <w:r w:rsidRPr="00355E8D">
        <w:rPr>
          <w:rFonts w:ascii="Arial" w:hAnsi="Arial" w:cs="Arial"/>
          <w:szCs w:val="20"/>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rsidR="00C95DE8" w:rsidRDefault="00C95DE8"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QUINTA - DAS OBRIGAÇÕES DA CONTRATADA</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A CONTRATADA se obriga a: </w:t>
      </w:r>
    </w:p>
    <w:p w:rsidR="00355E8D" w:rsidRPr="00355E8D" w:rsidRDefault="00355E8D" w:rsidP="00355E8D">
      <w:pPr>
        <w:spacing w:after="0"/>
        <w:jc w:val="both"/>
        <w:rPr>
          <w:rFonts w:ascii="Arial" w:hAnsi="Arial" w:cs="Arial"/>
          <w:szCs w:val="20"/>
        </w:rPr>
      </w:pPr>
      <w:r w:rsidRPr="00355E8D">
        <w:rPr>
          <w:rFonts w:ascii="Arial" w:hAnsi="Arial" w:cs="Arial"/>
          <w:szCs w:val="20"/>
        </w:rPr>
        <w:t>a) confecção e colocação de placas de obra, conforme modelo do Ministério das Cidades. As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do Ministério da Agricultura, Pecuária e Abastecimento.</w:t>
      </w:r>
    </w:p>
    <w:p w:rsidR="00355E8D" w:rsidRPr="00355E8D" w:rsidRDefault="00355E8D" w:rsidP="00355E8D">
      <w:pPr>
        <w:spacing w:after="0"/>
        <w:jc w:val="both"/>
        <w:rPr>
          <w:rFonts w:ascii="Arial" w:hAnsi="Arial" w:cs="Arial"/>
          <w:szCs w:val="20"/>
        </w:rPr>
      </w:pPr>
      <w:r w:rsidRPr="00355E8D">
        <w:rPr>
          <w:rFonts w:ascii="Arial" w:hAnsi="Arial" w:cs="Arial"/>
          <w:szCs w:val="20"/>
        </w:rPr>
        <w:t>b) assegurar a execução do objeto deste Contrato, a proteção e a conservação dos serviços executados bem como, na forma da Lei, respeitar rigorosamente as recomendações da ABNT;</w:t>
      </w:r>
    </w:p>
    <w:p w:rsidR="00355E8D" w:rsidRPr="00355E8D" w:rsidRDefault="00355E8D" w:rsidP="00355E8D">
      <w:pPr>
        <w:spacing w:after="0"/>
        <w:jc w:val="both"/>
        <w:rPr>
          <w:rFonts w:ascii="Arial" w:hAnsi="Arial" w:cs="Arial"/>
          <w:szCs w:val="20"/>
        </w:rPr>
      </w:pPr>
      <w:r w:rsidRPr="00355E8D">
        <w:rPr>
          <w:rFonts w:ascii="Arial" w:hAnsi="Arial" w:cs="Arial"/>
          <w:szCs w:val="20"/>
        </w:rPr>
        <w:t>c) notificar a fiscalização, no mínimo, com 48 (</w:t>
      </w:r>
      <w:r w:rsidRPr="00355E8D">
        <w:rPr>
          <w:rFonts w:ascii="Arial" w:hAnsi="Arial" w:cs="Arial"/>
          <w:i/>
          <w:szCs w:val="20"/>
        </w:rPr>
        <w:t>quarenta e oito</w:t>
      </w:r>
      <w:r w:rsidRPr="00355E8D">
        <w:rPr>
          <w:rFonts w:ascii="Arial" w:hAnsi="Arial" w:cs="Arial"/>
          <w:szCs w:val="20"/>
        </w:rPr>
        <w:t>) horas de antecedência, da concretagem dos elementos armados da estrutura, da remoção de qualquer forma de concreto e do início dos testes de operação das instalações elétricas e hidráulicas, quando for o caso;</w:t>
      </w:r>
    </w:p>
    <w:p w:rsidR="00355E8D" w:rsidRPr="00355E8D" w:rsidRDefault="00355E8D" w:rsidP="00355E8D">
      <w:pPr>
        <w:spacing w:after="0"/>
        <w:jc w:val="both"/>
        <w:rPr>
          <w:rFonts w:ascii="Arial" w:hAnsi="Arial" w:cs="Arial"/>
          <w:szCs w:val="20"/>
        </w:rPr>
      </w:pPr>
      <w:r w:rsidRPr="00355E8D">
        <w:rPr>
          <w:rFonts w:ascii="Arial" w:hAnsi="Arial" w:cs="Arial"/>
          <w:szCs w:val="20"/>
        </w:rPr>
        <w:t>d) manter, em todos os locais de serviços, um seguro sistema de sinalização e segurança, principalmente em vias públicas, de acordo com as normas de segurança do trabalho;</w:t>
      </w:r>
    </w:p>
    <w:p w:rsidR="00355E8D" w:rsidRPr="00355E8D" w:rsidRDefault="00355E8D" w:rsidP="00355E8D">
      <w:pPr>
        <w:spacing w:after="0"/>
        <w:jc w:val="both"/>
        <w:rPr>
          <w:rFonts w:ascii="Arial" w:hAnsi="Arial" w:cs="Arial"/>
          <w:szCs w:val="20"/>
        </w:rPr>
      </w:pPr>
      <w:r w:rsidRPr="00355E8D">
        <w:rPr>
          <w:rFonts w:ascii="Arial" w:hAnsi="Arial" w:cs="Arial"/>
          <w:szCs w:val="20"/>
        </w:rPr>
        <w:t>e) dar ciência à fiscalização da ocorrência de qualquer fato ou condição que possa atrasar ou impedir a conclusão do objeto deste Contrato em partes ou no todo;</w:t>
      </w:r>
    </w:p>
    <w:p w:rsidR="00355E8D" w:rsidRPr="00355E8D" w:rsidRDefault="00355E8D" w:rsidP="00355E8D">
      <w:pPr>
        <w:spacing w:after="0"/>
        <w:jc w:val="both"/>
        <w:rPr>
          <w:rFonts w:ascii="Arial" w:hAnsi="Arial" w:cs="Arial"/>
          <w:szCs w:val="20"/>
        </w:rPr>
      </w:pPr>
      <w:r w:rsidRPr="00355E8D">
        <w:rPr>
          <w:rFonts w:ascii="Arial" w:hAnsi="Arial" w:cs="Arial"/>
          <w:szCs w:val="20"/>
        </w:rPr>
        <w:t>f) manter no local do objeto deste Contrato, devidamente atualizado, Livro Diário de Ocorrência;</w:t>
      </w:r>
    </w:p>
    <w:p w:rsidR="00355E8D" w:rsidRPr="00355E8D" w:rsidRDefault="00355E8D" w:rsidP="00355E8D">
      <w:pPr>
        <w:spacing w:after="0"/>
        <w:jc w:val="both"/>
        <w:rPr>
          <w:rFonts w:ascii="Arial" w:hAnsi="Arial" w:cs="Arial"/>
          <w:szCs w:val="20"/>
        </w:rPr>
      </w:pPr>
      <w:r w:rsidRPr="00355E8D">
        <w:rPr>
          <w:rFonts w:ascii="Arial" w:hAnsi="Arial" w:cs="Arial"/>
          <w:szCs w:val="20"/>
        </w:rPr>
        <w:t>g) providenciar a matrícula do objeto deste Contrato no INSS;</w:t>
      </w:r>
    </w:p>
    <w:p w:rsidR="00355E8D" w:rsidRPr="00355E8D" w:rsidRDefault="00355E8D" w:rsidP="00355E8D">
      <w:pPr>
        <w:spacing w:after="0"/>
        <w:jc w:val="both"/>
        <w:rPr>
          <w:rFonts w:ascii="Arial" w:hAnsi="Arial" w:cs="Arial"/>
          <w:szCs w:val="20"/>
        </w:rPr>
      </w:pPr>
      <w:r w:rsidRPr="00355E8D">
        <w:rPr>
          <w:rFonts w:ascii="Arial" w:hAnsi="Arial" w:cs="Arial"/>
          <w:szCs w:val="20"/>
        </w:rPr>
        <w:t>h)  não manter em seu quadro de pessoal menores de 18 (dezoito) anos em horário noturno de trabalho ou em serviços perigosos ou insalubres, não manter ainda, em qualquer trabalho, menores de 16 (dezesseis) anos, salvo na condição de aprendiz, a partir de 14 (quatorze) anos.</w:t>
      </w:r>
    </w:p>
    <w:p w:rsidR="00355E8D" w:rsidRPr="00355E8D" w:rsidRDefault="00355E8D" w:rsidP="00355E8D">
      <w:pPr>
        <w:spacing w:after="0"/>
        <w:jc w:val="both"/>
        <w:rPr>
          <w:rFonts w:ascii="Arial" w:hAnsi="Arial" w:cs="Arial"/>
          <w:szCs w:val="20"/>
        </w:rPr>
      </w:pPr>
      <w:r w:rsidRPr="00355E8D">
        <w:rPr>
          <w:rFonts w:ascii="Arial" w:hAnsi="Arial" w:cs="Arial"/>
          <w:szCs w:val="20"/>
        </w:rPr>
        <w:lastRenderedPageBreak/>
        <w:t>i) manter durante toda a execução do contrato, em compatibilidade com as obrigações assumidas, todas as condições de habilitação e qualificação exigidas na licitação.</w:t>
      </w:r>
    </w:p>
    <w:p w:rsidR="00355E8D" w:rsidRPr="00355E8D" w:rsidRDefault="00355E8D" w:rsidP="00355E8D">
      <w:pPr>
        <w:spacing w:after="0"/>
        <w:jc w:val="both"/>
        <w:rPr>
          <w:rFonts w:ascii="Arial" w:hAnsi="Arial" w:cs="Arial"/>
          <w:szCs w:val="20"/>
        </w:rPr>
      </w:pPr>
      <w:r w:rsidRPr="00355E8D">
        <w:rPr>
          <w:rFonts w:ascii="Arial" w:hAnsi="Arial" w:cs="Arial"/>
          <w:szCs w:val="20"/>
        </w:rPr>
        <w:t>j) fornecer em tempo hábil os materiais, veículos, máquinas e equipamentos.</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Correrão à conta da CONTRATADA todas as despesas e encargos de natureza trabalhista, previdenciária, social ou tributária de sua responsabilidade incidente sobre os serviços objeto deste Contrato.</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As despesas referentes ao consumo de água e energia, durante a execução do objeto, são de inteira responsabilidade da contratada. </w:t>
      </w:r>
    </w:p>
    <w:p w:rsid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SEXTA - DAS OBRIGAÇÕES DO CONTRATANTE</w:t>
      </w:r>
    </w:p>
    <w:p w:rsidR="00355E8D" w:rsidRPr="00355E8D" w:rsidRDefault="00355E8D" w:rsidP="00355E8D">
      <w:pPr>
        <w:spacing w:after="0"/>
        <w:jc w:val="both"/>
        <w:rPr>
          <w:rFonts w:ascii="Arial" w:hAnsi="Arial" w:cs="Arial"/>
          <w:szCs w:val="20"/>
        </w:rPr>
      </w:pPr>
      <w:r w:rsidRPr="00355E8D">
        <w:rPr>
          <w:rFonts w:ascii="Arial" w:hAnsi="Arial" w:cs="Arial"/>
          <w:szCs w:val="20"/>
        </w:rPr>
        <w:t>O CONTRATANTE se obriga a:</w:t>
      </w:r>
    </w:p>
    <w:p w:rsidR="00355E8D" w:rsidRPr="00355E8D" w:rsidRDefault="00355E8D" w:rsidP="00355E8D">
      <w:pPr>
        <w:spacing w:after="0"/>
        <w:jc w:val="both"/>
        <w:rPr>
          <w:rFonts w:ascii="Arial" w:hAnsi="Arial" w:cs="Arial"/>
          <w:szCs w:val="20"/>
        </w:rPr>
      </w:pPr>
      <w:r w:rsidRPr="00355E8D">
        <w:rPr>
          <w:rFonts w:ascii="Arial" w:hAnsi="Arial" w:cs="Arial"/>
          <w:szCs w:val="20"/>
        </w:rPr>
        <w:t>a) fornecer todos os documentos e informações necessárias para a total e completa execução do objeto do presente Contrato;</w:t>
      </w:r>
    </w:p>
    <w:p w:rsidR="00355E8D" w:rsidRPr="00355E8D" w:rsidRDefault="00355E8D" w:rsidP="00355E8D">
      <w:pPr>
        <w:spacing w:after="0"/>
        <w:jc w:val="both"/>
        <w:rPr>
          <w:rFonts w:ascii="Arial" w:hAnsi="Arial" w:cs="Arial"/>
          <w:szCs w:val="20"/>
        </w:rPr>
      </w:pPr>
      <w:r w:rsidRPr="00355E8D">
        <w:rPr>
          <w:rFonts w:ascii="Arial" w:hAnsi="Arial" w:cs="Arial"/>
          <w:szCs w:val="20"/>
        </w:rPr>
        <w:t>b) efetuar os pagamentos devidos à CONTRATADA, na forma estabelecida neste Contrato;</w:t>
      </w:r>
    </w:p>
    <w:p w:rsidR="00355E8D" w:rsidRPr="00355E8D" w:rsidRDefault="00355E8D" w:rsidP="00355E8D">
      <w:pPr>
        <w:spacing w:after="0"/>
        <w:jc w:val="both"/>
        <w:rPr>
          <w:rFonts w:ascii="Arial" w:hAnsi="Arial" w:cs="Arial"/>
          <w:szCs w:val="20"/>
        </w:rPr>
      </w:pPr>
      <w:r w:rsidRPr="00355E8D">
        <w:rPr>
          <w:rFonts w:ascii="Arial" w:hAnsi="Arial" w:cs="Arial"/>
          <w:szCs w:val="20"/>
        </w:rPr>
        <w:t>c) garantir à CONTRATADA acesso à documentação técnica necessária para a execução do objeto do presente Contrato e</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d) garantir à CONTRATADA acesso às suas instalações. </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SÉTIMA - DA FORMA DE PAGAMENTO</w:t>
      </w:r>
    </w:p>
    <w:p w:rsidR="00355E8D" w:rsidRPr="00355E8D" w:rsidRDefault="00355E8D" w:rsidP="00355E8D">
      <w:pPr>
        <w:spacing w:after="0"/>
        <w:jc w:val="both"/>
        <w:rPr>
          <w:rFonts w:ascii="Arial" w:hAnsi="Arial" w:cs="Arial"/>
          <w:szCs w:val="20"/>
        </w:rPr>
      </w:pPr>
      <w:r w:rsidRPr="00355E8D">
        <w:rPr>
          <w:rFonts w:ascii="Arial" w:hAnsi="Arial" w:cs="Arial"/>
          <w:szCs w:val="20"/>
        </w:rPr>
        <w:t>O pagamento dos serviços será efetuado em moeda brasileira corrente, após autorização para pagamento pelo Município e após a apresentação correta de cada fatura dos serviços executados e documentos pertinentes. O faturamento deverá ser protocolado, em 02 (</w:t>
      </w:r>
      <w:r w:rsidRPr="00355E8D">
        <w:rPr>
          <w:rFonts w:ascii="Arial" w:hAnsi="Arial" w:cs="Arial"/>
          <w:i/>
          <w:szCs w:val="20"/>
        </w:rPr>
        <w:t>duas</w:t>
      </w:r>
      <w:r w:rsidRPr="00355E8D">
        <w:rPr>
          <w:rFonts w:ascii="Arial" w:hAnsi="Arial" w:cs="Arial"/>
          <w:szCs w:val="20"/>
        </w:rPr>
        <w:t>) vias (</w:t>
      </w:r>
      <w:r w:rsidRPr="00355E8D">
        <w:rPr>
          <w:rFonts w:ascii="Arial" w:hAnsi="Arial" w:cs="Arial"/>
          <w:i/>
          <w:szCs w:val="20"/>
        </w:rPr>
        <w:t>original e uma cópia</w:t>
      </w:r>
      <w:r w:rsidRPr="00355E8D">
        <w:rPr>
          <w:rFonts w:ascii="Arial" w:hAnsi="Arial" w:cs="Arial"/>
          <w:szCs w:val="20"/>
        </w:rPr>
        <w:t xml:space="preserve">), no protocolo geral na sede do CONTRATANTE e deverá ser apresentado, conforme segue, de modo a padronizar condições e forma de apresentação: </w:t>
      </w:r>
    </w:p>
    <w:p w:rsidR="00355E8D" w:rsidRPr="00355E8D" w:rsidRDefault="00355E8D" w:rsidP="00355E8D">
      <w:pPr>
        <w:tabs>
          <w:tab w:val="left" w:pos="360"/>
        </w:tabs>
        <w:spacing w:after="0"/>
        <w:jc w:val="both"/>
        <w:rPr>
          <w:rFonts w:ascii="Arial" w:hAnsi="Arial" w:cs="Arial"/>
          <w:szCs w:val="20"/>
        </w:rPr>
      </w:pPr>
      <w:r w:rsidRPr="00355E8D">
        <w:rPr>
          <w:rFonts w:ascii="Arial" w:hAnsi="Arial" w:cs="Arial"/>
          <w:szCs w:val="20"/>
        </w:rPr>
        <w:t>a) nota fiscal/fatura com discriminação resumida dos serviços executados, período de execução da etapa, número da licitação, número do contrato de empreitada, observação referente a retenção do INSS e outros dados que julgar convenientes, não apresentar rasura e/ou entrelinhas e esteja certificada pelo engenheiro fiscal;</w:t>
      </w:r>
    </w:p>
    <w:p w:rsidR="00355E8D" w:rsidRPr="00355E8D" w:rsidRDefault="00355E8D" w:rsidP="00355E8D">
      <w:pPr>
        <w:tabs>
          <w:tab w:val="left" w:pos="360"/>
        </w:tabs>
        <w:spacing w:after="0"/>
        <w:jc w:val="both"/>
        <w:rPr>
          <w:rFonts w:ascii="Arial" w:hAnsi="Arial" w:cs="Arial"/>
          <w:szCs w:val="20"/>
        </w:rPr>
      </w:pPr>
      <w:r w:rsidRPr="00355E8D">
        <w:rPr>
          <w:rFonts w:ascii="Arial" w:hAnsi="Arial" w:cs="Arial"/>
          <w:szCs w:val="20"/>
        </w:rPr>
        <w:t>b) cópia da guia de recolhimento da Previdência Social – GRPS do mês de execução do serviço, devidamente quitada e autenticada em cartório, de conformidade com o demonstrativo de dados referentes ao FGTS/INSS, exclusivo para obra, e cópia da guia de recolhimento do Fundo de Garantia por Tempo de Serviço - FGTS do último recolhimento devido, devidamente quitada e autenticada em cartório, de conformidade com o demonstrativo de dados referentes ao FGTS/INSS, exclusivo para obra;</w:t>
      </w:r>
    </w:p>
    <w:p w:rsidR="00355E8D" w:rsidRPr="00355E8D" w:rsidRDefault="00355E8D" w:rsidP="00355E8D">
      <w:pPr>
        <w:tabs>
          <w:tab w:val="left" w:pos="0"/>
        </w:tabs>
        <w:spacing w:after="0"/>
        <w:jc w:val="both"/>
        <w:rPr>
          <w:rFonts w:ascii="Arial" w:hAnsi="Arial" w:cs="Arial"/>
          <w:szCs w:val="20"/>
        </w:rPr>
      </w:pPr>
      <w:r w:rsidRPr="00355E8D">
        <w:rPr>
          <w:rFonts w:ascii="Arial" w:hAnsi="Arial" w:cs="Arial"/>
          <w:szCs w:val="20"/>
        </w:rPr>
        <w:t>c)    a liberação da primeira parcela fica condicionada à apresentação:</w:t>
      </w:r>
    </w:p>
    <w:p w:rsidR="00355E8D" w:rsidRPr="00355E8D" w:rsidRDefault="00355E8D" w:rsidP="00355E8D">
      <w:pPr>
        <w:numPr>
          <w:ilvl w:val="0"/>
          <w:numId w:val="2"/>
        </w:numPr>
        <w:tabs>
          <w:tab w:val="left" w:pos="360"/>
        </w:tabs>
        <w:suppressAutoHyphens/>
        <w:spacing w:after="0" w:line="240" w:lineRule="auto"/>
        <w:ind w:left="360" w:hanging="360"/>
        <w:jc w:val="both"/>
        <w:rPr>
          <w:rFonts w:ascii="Arial" w:hAnsi="Arial" w:cs="Arial"/>
          <w:szCs w:val="20"/>
        </w:rPr>
      </w:pPr>
      <w:proofErr w:type="gramStart"/>
      <w:r w:rsidRPr="00355E8D">
        <w:rPr>
          <w:rFonts w:ascii="Arial" w:hAnsi="Arial" w:cs="Arial"/>
          <w:szCs w:val="20"/>
        </w:rPr>
        <w:t>da</w:t>
      </w:r>
      <w:proofErr w:type="gramEnd"/>
      <w:r w:rsidRPr="00355E8D">
        <w:rPr>
          <w:rFonts w:ascii="Arial" w:hAnsi="Arial" w:cs="Arial"/>
          <w:szCs w:val="20"/>
        </w:rPr>
        <w:t xml:space="preserve"> ART pela CONTRATADA;</w:t>
      </w:r>
    </w:p>
    <w:p w:rsidR="00355E8D" w:rsidRPr="00355E8D" w:rsidRDefault="00355E8D" w:rsidP="00355E8D">
      <w:pPr>
        <w:numPr>
          <w:ilvl w:val="0"/>
          <w:numId w:val="2"/>
        </w:numPr>
        <w:tabs>
          <w:tab w:val="left" w:pos="360"/>
        </w:tabs>
        <w:suppressAutoHyphens/>
        <w:spacing w:after="0" w:line="240" w:lineRule="auto"/>
        <w:ind w:left="360" w:hanging="360"/>
        <w:jc w:val="both"/>
        <w:rPr>
          <w:rFonts w:ascii="Arial" w:hAnsi="Arial" w:cs="Arial"/>
          <w:szCs w:val="20"/>
        </w:rPr>
      </w:pPr>
      <w:proofErr w:type="gramStart"/>
      <w:r w:rsidRPr="00355E8D">
        <w:rPr>
          <w:rFonts w:ascii="Arial" w:hAnsi="Arial" w:cs="Arial"/>
          <w:szCs w:val="20"/>
        </w:rPr>
        <w:t>da</w:t>
      </w:r>
      <w:proofErr w:type="gramEnd"/>
      <w:r w:rsidRPr="00355E8D">
        <w:rPr>
          <w:rFonts w:ascii="Arial" w:hAnsi="Arial" w:cs="Arial"/>
          <w:szCs w:val="20"/>
        </w:rPr>
        <w:t xml:space="preserve"> quitação junto ao INSS, através da CND conjunta Federal; </w:t>
      </w:r>
    </w:p>
    <w:p w:rsidR="00355E8D" w:rsidRPr="00355E8D" w:rsidRDefault="00355E8D" w:rsidP="00355E8D">
      <w:pPr>
        <w:numPr>
          <w:ilvl w:val="0"/>
          <w:numId w:val="2"/>
        </w:numPr>
        <w:tabs>
          <w:tab w:val="left" w:pos="360"/>
        </w:tabs>
        <w:suppressAutoHyphens/>
        <w:spacing w:after="0" w:line="240" w:lineRule="auto"/>
        <w:ind w:left="360" w:hanging="360"/>
        <w:jc w:val="both"/>
        <w:rPr>
          <w:rFonts w:ascii="Arial" w:hAnsi="Arial" w:cs="Arial"/>
          <w:szCs w:val="20"/>
        </w:rPr>
      </w:pPr>
      <w:proofErr w:type="gramStart"/>
      <w:r w:rsidRPr="00355E8D">
        <w:rPr>
          <w:rFonts w:ascii="Arial" w:hAnsi="Arial" w:cs="Arial"/>
          <w:szCs w:val="20"/>
        </w:rPr>
        <w:t>da</w:t>
      </w:r>
      <w:proofErr w:type="gramEnd"/>
      <w:r w:rsidRPr="00355E8D">
        <w:rPr>
          <w:rFonts w:ascii="Arial" w:hAnsi="Arial" w:cs="Arial"/>
          <w:szCs w:val="20"/>
        </w:rPr>
        <w:t xml:space="preserve"> quitação junto ao FGTS/CEF, através do CRS;</w:t>
      </w:r>
    </w:p>
    <w:p w:rsidR="00355E8D" w:rsidRPr="00355E8D" w:rsidRDefault="00355E8D" w:rsidP="00355E8D">
      <w:pPr>
        <w:numPr>
          <w:ilvl w:val="0"/>
          <w:numId w:val="2"/>
        </w:numPr>
        <w:tabs>
          <w:tab w:val="left" w:pos="360"/>
        </w:tabs>
        <w:suppressAutoHyphens/>
        <w:spacing w:after="0" w:line="240" w:lineRule="auto"/>
        <w:ind w:left="360" w:hanging="360"/>
        <w:jc w:val="both"/>
        <w:rPr>
          <w:rFonts w:ascii="Arial" w:hAnsi="Arial" w:cs="Arial"/>
          <w:szCs w:val="20"/>
        </w:rPr>
      </w:pPr>
      <w:proofErr w:type="gramStart"/>
      <w:r w:rsidRPr="00355E8D">
        <w:rPr>
          <w:rFonts w:ascii="Arial" w:hAnsi="Arial" w:cs="Arial"/>
          <w:szCs w:val="20"/>
        </w:rPr>
        <w:t>da</w:t>
      </w:r>
      <w:proofErr w:type="gramEnd"/>
      <w:r w:rsidRPr="00355E8D">
        <w:rPr>
          <w:rFonts w:ascii="Arial" w:hAnsi="Arial" w:cs="Arial"/>
          <w:szCs w:val="20"/>
        </w:rPr>
        <w:t xml:space="preserve"> matricula do INSS, referente ao objeto contratado. </w:t>
      </w:r>
    </w:p>
    <w:p w:rsidR="00355E8D" w:rsidRPr="00355E8D" w:rsidRDefault="00355E8D" w:rsidP="00355E8D">
      <w:pPr>
        <w:tabs>
          <w:tab w:val="left" w:pos="360"/>
        </w:tabs>
        <w:spacing w:after="0"/>
        <w:jc w:val="both"/>
        <w:rPr>
          <w:rFonts w:ascii="Arial" w:hAnsi="Arial" w:cs="Arial"/>
          <w:szCs w:val="20"/>
        </w:rPr>
      </w:pPr>
    </w:p>
    <w:p w:rsidR="00355E8D" w:rsidRPr="00355E8D" w:rsidRDefault="00355E8D" w:rsidP="00355E8D">
      <w:pPr>
        <w:tabs>
          <w:tab w:val="left" w:pos="0"/>
        </w:tabs>
        <w:spacing w:after="0"/>
        <w:jc w:val="both"/>
        <w:rPr>
          <w:rFonts w:ascii="Arial" w:hAnsi="Arial" w:cs="Arial"/>
          <w:szCs w:val="20"/>
        </w:rPr>
      </w:pPr>
      <w:r w:rsidRPr="00355E8D">
        <w:rPr>
          <w:rFonts w:ascii="Arial" w:hAnsi="Arial" w:cs="Arial"/>
          <w:szCs w:val="20"/>
        </w:rPr>
        <w:t>d) a liberação da última parcela fica condicionada à apresentação:</w:t>
      </w:r>
    </w:p>
    <w:p w:rsidR="00355E8D" w:rsidRPr="00355E8D" w:rsidRDefault="00355E8D" w:rsidP="00355E8D">
      <w:pPr>
        <w:numPr>
          <w:ilvl w:val="0"/>
          <w:numId w:val="3"/>
        </w:numPr>
        <w:tabs>
          <w:tab w:val="left" w:pos="360"/>
        </w:tabs>
        <w:suppressAutoHyphens/>
        <w:spacing w:after="0" w:line="240" w:lineRule="auto"/>
        <w:ind w:left="360" w:hanging="360"/>
        <w:jc w:val="both"/>
        <w:rPr>
          <w:rFonts w:ascii="Arial" w:hAnsi="Arial" w:cs="Arial"/>
          <w:szCs w:val="20"/>
        </w:rPr>
      </w:pPr>
      <w:proofErr w:type="gramStart"/>
      <w:r w:rsidRPr="00355E8D">
        <w:rPr>
          <w:rFonts w:ascii="Arial" w:hAnsi="Arial" w:cs="Arial"/>
          <w:szCs w:val="20"/>
        </w:rPr>
        <w:t>da</w:t>
      </w:r>
      <w:proofErr w:type="gramEnd"/>
      <w:r w:rsidRPr="00355E8D">
        <w:rPr>
          <w:rFonts w:ascii="Arial" w:hAnsi="Arial" w:cs="Arial"/>
          <w:szCs w:val="20"/>
        </w:rPr>
        <w:t xml:space="preserve"> certidão negativa de débitos, expedida pelo INSS, referente ao objeto contratado concluído através da CND conjunta Federal;</w:t>
      </w:r>
    </w:p>
    <w:p w:rsidR="00355E8D" w:rsidRPr="00355E8D" w:rsidRDefault="00355E8D" w:rsidP="00355E8D">
      <w:pPr>
        <w:numPr>
          <w:ilvl w:val="0"/>
          <w:numId w:val="3"/>
        </w:numPr>
        <w:tabs>
          <w:tab w:val="left" w:pos="360"/>
        </w:tabs>
        <w:suppressAutoHyphens/>
        <w:spacing w:after="0" w:line="240" w:lineRule="auto"/>
        <w:ind w:left="360" w:hanging="360"/>
        <w:jc w:val="both"/>
        <w:rPr>
          <w:rFonts w:ascii="Arial" w:hAnsi="Arial" w:cs="Arial"/>
          <w:szCs w:val="20"/>
        </w:rPr>
      </w:pPr>
      <w:proofErr w:type="gramStart"/>
      <w:r w:rsidRPr="00355E8D">
        <w:rPr>
          <w:rFonts w:ascii="Arial" w:hAnsi="Arial" w:cs="Arial"/>
          <w:szCs w:val="20"/>
        </w:rPr>
        <w:t>do</w:t>
      </w:r>
      <w:proofErr w:type="gramEnd"/>
      <w:r w:rsidRPr="00355E8D">
        <w:rPr>
          <w:rFonts w:ascii="Arial" w:hAnsi="Arial" w:cs="Arial"/>
          <w:szCs w:val="20"/>
        </w:rPr>
        <w:t xml:space="preserve"> Termo de Recebimento Provisório; </w:t>
      </w:r>
    </w:p>
    <w:p w:rsidR="00355E8D" w:rsidRPr="00355E8D" w:rsidRDefault="00355E8D" w:rsidP="00355E8D">
      <w:pPr>
        <w:numPr>
          <w:ilvl w:val="0"/>
          <w:numId w:val="3"/>
        </w:numPr>
        <w:tabs>
          <w:tab w:val="left" w:pos="360"/>
        </w:tabs>
        <w:suppressAutoHyphens/>
        <w:spacing w:after="0" w:line="240" w:lineRule="auto"/>
        <w:ind w:left="360" w:hanging="360"/>
        <w:jc w:val="both"/>
        <w:rPr>
          <w:rFonts w:ascii="Arial" w:hAnsi="Arial" w:cs="Arial"/>
          <w:szCs w:val="20"/>
        </w:rPr>
      </w:pPr>
      <w:proofErr w:type="gramStart"/>
      <w:r w:rsidRPr="00355E8D">
        <w:rPr>
          <w:rFonts w:ascii="Arial" w:hAnsi="Arial" w:cs="Arial"/>
          <w:szCs w:val="20"/>
        </w:rPr>
        <w:t>de</w:t>
      </w:r>
      <w:proofErr w:type="gramEnd"/>
      <w:r w:rsidRPr="00355E8D">
        <w:rPr>
          <w:rFonts w:ascii="Arial" w:hAnsi="Arial" w:cs="Arial"/>
          <w:szCs w:val="20"/>
        </w:rPr>
        <w:t xml:space="preserve"> comprovante, nos casos previstos, de ligações definitivas de água, energia elétrica, etc.</w:t>
      </w:r>
    </w:p>
    <w:p w:rsidR="00355E8D" w:rsidRPr="00355E8D" w:rsidRDefault="00355E8D" w:rsidP="00355E8D">
      <w:pPr>
        <w:spacing w:after="0"/>
        <w:jc w:val="both"/>
        <w:rPr>
          <w:rFonts w:ascii="Arial" w:hAnsi="Arial" w:cs="Arial"/>
          <w:szCs w:val="20"/>
        </w:rPr>
      </w:pPr>
    </w:p>
    <w:p w:rsidR="00355E8D" w:rsidRPr="00355E8D" w:rsidRDefault="00355E8D" w:rsidP="00355E8D">
      <w:pPr>
        <w:pStyle w:val="Ttulo5"/>
        <w:rPr>
          <w:rFonts w:ascii="Arial" w:hAnsi="Arial" w:cs="Arial"/>
          <w:b/>
          <w:color w:val="auto"/>
          <w:sz w:val="20"/>
        </w:rPr>
      </w:pPr>
      <w:r w:rsidRPr="00355E8D">
        <w:rPr>
          <w:rFonts w:ascii="Arial" w:hAnsi="Arial" w:cs="Arial"/>
          <w:b/>
          <w:color w:val="auto"/>
          <w:sz w:val="20"/>
        </w:rPr>
        <w:t>Parágrafo Primeiro</w:t>
      </w:r>
    </w:p>
    <w:p w:rsidR="00355E8D" w:rsidRPr="00355E8D" w:rsidRDefault="00355E8D" w:rsidP="00355E8D">
      <w:pPr>
        <w:spacing w:after="0"/>
        <w:jc w:val="both"/>
        <w:rPr>
          <w:rFonts w:ascii="Arial" w:hAnsi="Arial" w:cs="Arial"/>
          <w:i/>
          <w:iCs/>
          <w:szCs w:val="20"/>
          <w:u w:val="single"/>
        </w:rPr>
      </w:pPr>
      <w:r w:rsidRPr="00355E8D">
        <w:rPr>
          <w:rFonts w:ascii="Arial" w:hAnsi="Arial" w:cs="Arial"/>
          <w:szCs w:val="20"/>
        </w:rPr>
        <w:t>O faturamento deverá ser efetuado em nome do Município de Nova Esperança do Sudoeste – PR, CNPJ nº 95.589.289/0001-32, sito na Avenida Iguaçu, 750, Centro, CEP: 85635-000.</w:t>
      </w:r>
    </w:p>
    <w:p w:rsidR="00355E8D" w:rsidRPr="00355E8D" w:rsidRDefault="00355E8D" w:rsidP="00355E8D">
      <w:pPr>
        <w:spacing w:after="0"/>
        <w:jc w:val="both"/>
        <w:rPr>
          <w:rFonts w:ascii="Arial" w:hAnsi="Arial" w:cs="Arial"/>
          <w:szCs w:val="20"/>
        </w:rPr>
      </w:pPr>
    </w:p>
    <w:p w:rsidR="00C95DE8" w:rsidRDefault="00C95DE8" w:rsidP="00355E8D">
      <w:pPr>
        <w:spacing w:after="0"/>
        <w:jc w:val="both"/>
        <w:rPr>
          <w:rFonts w:ascii="Arial" w:hAnsi="Arial" w:cs="Arial"/>
          <w:b/>
          <w:bCs/>
          <w:szCs w:val="20"/>
        </w:rPr>
      </w:pPr>
    </w:p>
    <w:p w:rsidR="00355E8D" w:rsidRPr="00355E8D" w:rsidRDefault="00355E8D" w:rsidP="00355E8D">
      <w:pPr>
        <w:spacing w:after="0"/>
        <w:jc w:val="both"/>
        <w:rPr>
          <w:rFonts w:ascii="Arial" w:hAnsi="Arial" w:cs="Arial"/>
          <w:b/>
          <w:bCs/>
          <w:szCs w:val="20"/>
        </w:rPr>
      </w:pPr>
      <w:bookmarkStart w:id="0" w:name="_GoBack"/>
      <w:bookmarkEnd w:id="0"/>
      <w:r w:rsidRPr="00355E8D">
        <w:rPr>
          <w:rFonts w:ascii="Arial" w:hAnsi="Arial" w:cs="Arial"/>
          <w:b/>
          <w:bCs/>
          <w:szCs w:val="20"/>
        </w:rPr>
        <w:lastRenderedPageBreak/>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Se os serviços previstos numa parcela mensal do cronograma físico-financeiro não foram executados, qualquer serviço da parcela mensal seguinte não será pago.</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bCs/>
          <w:szCs w:val="20"/>
        </w:rPr>
      </w:pPr>
      <w:r w:rsidRPr="00355E8D">
        <w:rPr>
          <w:rFonts w:ascii="Arial" w:hAnsi="Arial" w:cs="Arial"/>
          <w:b/>
          <w:bCs/>
          <w:szCs w:val="20"/>
        </w:rPr>
        <w:t>CLÁUSULA OITAVA</w:t>
      </w:r>
    </w:p>
    <w:p w:rsidR="00355E8D" w:rsidRPr="00355E8D" w:rsidRDefault="00355E8D" w:rsidP="00355E8D">
      <w:pPr>
        <w:spacing w:after="0"/>
        <w:jc w:val="both"/>
        <w:rPr>
          <w:rFonts w:ascii="Arial" w:hAnsi="Arial" w:cs="Arial"/>
          <w:szCs w:val="20"/>
        </w:rPr>
      </w:pPr>
      <w:r w:rsidRPr="00355E8D">
        <w:rPr>
          <w:rFonts w:ascii="Arial" w:hAnsi="Arial" w:cs="Arial"/>
          <w:szCs w:val="20"/>
        </w:rPr>
        <w:t>No caso em que o valor dos serviços executados for superior ao da parcela mensal estabelecida no cronograma físico-financeiro, estes poderão ser faturados desde que todos os serviços das parcelas mensais anteriores estejam concluídos.</w:t>
      </w:r>
    </w:p>
    <w:p w:rsid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NONA - DA FISCALIZAÇÃO, TESTES, REUNIÕES DE GERENCIAMENTO E COMUNICAÇÃO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A fiscalização da execução do objeto deste Contrato será feita pelo CONTRATANTE através da profissional a Sra. Lilian </w:t>
      </w:r>
      <w:proofErr w:type="spellStart"/>
      <w:r w:rsidRPr="00355E8D">
        <w:rPr>
          <w:rFonts w:ascii="Arial" w:hAnsi="Arial" w:cs="Arial"/>
          <w:szCs w:val="20"/>
        </w:rPr>
        <w:t>Giseli</w:t>
      </w:r>
      <w:proofErr w:type="spellEnd"/>
      <w:r w:rsidRPr="00355E8D">
        <w:rPr>
          <w:rFonts w:ascii="Arial" w:hAnsi="Arial" w:cs="Arial"/>
          <w:szCs w:val="20"/>
        </w:rPr>
        <w:t xml:space="preserve"> </w:t>
      </w:r>
      <w:proofErr w:type="spellStart"/>
      <w:r w:rsidRPr="00355E8D">
        <w:rPr>
          <w:rFonts w:ascii="Arial" w:hAnsi="Arial" w:cs="Arial"/>
          <w:szCs w:val="20"/>
        </w:rPr>
        <w:t>Alberton</w:t>
      </w:r>
      <w:proofErr w:type="spellEnd"/>
      <w:r w:rsidRPr="00355E8D">
        <w:rPr>
          <w:rFonts w:ascii="Arial" w:hAnsi="Arial" w:cs="Arial"/>
          <w:szCs w:val="20"/>
        </w:rPr>
        <w:t>, engenheira civil. A fiscalização procederá mensalmente, a contar da formalização deste Contrato, à medição baseada nos serviços executados, elaborará o boletim de medição, verificará o andamento físico dos serviços e comparará com o estabelecido no cronograma físico-financeiro, para que se permita a elaboração do processo de faturamento. Caso os serviços executados não correspondam ao estabelecido no cronograma físico-financeiro, será registrada a situação inclusive para fins de aplicação das penalidades previstas, se for o caso.</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A contratada deverá permitir e colaborar para que funcionários, engenheiros, especialistas e demais peritos enviados pelo CONTRATANTE:</w:t>
      </w:r>
    </w:p>
    <w:p w:rsidR="00355E8D" w:rsidRPr="00355E8D" w:rsidRDefault="00355E8D" w:rsidP="00355E8D">
      <w:pPr>
        <w:numPr>
          <w:ilvl w:val="0"/>
          <w:numId w:val="4"/>
        </w:numPr>
        <w:tabs>
          <w:tab w:val="left" w:pos="360"/>
        </w:tabs>
        <w:suppressAutoHyphens/>
        <w:spacing w:after="0" w:line="240" w:lineRule="auto"/>
        <w:ind w:left="360" w:hanging="360"/>
        <w:jc w:val="both"/>
        <w:rPr>
          <w:rFonts w:ascii="Arial" w:hAnsi="Arial" w:cs="Arial"/>
          <w:szCs w:val="20"/>
        </w:rPr>
      </w:pPr>
      <w:r w:rsidRPr="00355E8D">
        <w:rPr>
          <w:rFonts w:ascii="Arial" w:hAnsi="Arial" w:cs="Arial"/>
          <w:szCs w:val="20"/>
        </w:rPr>
        <w:t>Inspecionem a qualquer tempo a execução do objeto do presente Contrato;</w:t>
      </w:r>
    </w:p>
    <w:p w:rsidR="00355E8D" w:rsidRPr="00355E8D" w:rsidRDefault="00355E8D" w:rsidP="00355E8D">
      <w:pPr>
        <w:numPr>
          <w:ilvl w:val="0"/>
          <w:numId w:val="4"/>
        </w:numPr>
        <w:tabs>
          <w:tab w:val="left" w:pos="360"/>
        </w:tabs>
        <w:suppressAutoHyphens/>
        <w:spacing w:after="0" w:line="240" w:lineRule="auto"/>
        <w:ind w:left="360" w:hanging="360"/>
        <w:jc w:val="both"/>
        <w:rPr>
          <w:rFonts w:ascii="Arial" w:hAnsi="Arial" w:cs="Arial"/>
          <w:szCs w:val="20"/>
        </w:rPr>
      </w:pPr>
      <w:r w:rsidRPr="00355E8D">
        <w:rPr>
          <w:rFonts w:ascii="Arial" w:hAnsi="Arial" w:cs="Arial"/>
          <w:szCs w:val="20"/>
        </w:rPr>
        <w:t>Examinem os registros e documentos que considerarem necessários conferir;</w:t>
      </w:r>
    </w:p>
    <w:p w:rsidR="00355E8D" w:rsidRPr="00355E8D" w:rsidRDefault="00355E8D" w:rsidP="00355E8D">
      <w:pPr>
        <w:tabs>
          <w:tab w:val="left" w:pos="360"/>
        </w:tabs>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Segundo</w:t>
      </w:r>
    </w:p>
    <w:p w:rsidR="00355E8D" w:rsidRPr="00355E8D" w:rsidRDefault="00355E8D" w:rsidP="00355E8D">
      <w:pPr>
        <w:tabs>
          <w:tab w:val="left" w:pos="1451"/>
        </w:tabs>
        <w:spacing w:after="0"/>
        <w:jc w:val="both"/>
        <w:rPr>
          <w:rFonts w:ascii="Arial" w:hAnsi="Arial" w:cs="Arial"/>
          <w:szCs w:val="20"/>
        </w:rPr>
      </w:pPr>
      <w:r w:rsidRPr="00355E8D">
        <w:rPr>
          <w:rFonts w:ascii="Arial" w:hAnsi="Arial" w:cs="Arial"/>
          <w:szCs w:val="20"/>
        </w:rPr>
        <w:t>A contratada deverá manter no local da obra um preposto aceito pelo CONTRATANTE para representá-la na execução do contrato.</w:t>
      </w:r>
    </w:p>
    <w:p w:rsidR="00355E8D" w:rsidRPr="00355E8D" w:rsidRDefault="00355E8D" w:rsidP="00355E8D">
      <w:pPr>
        <w:tabs>
          <w:tab w:val="left" w:pos="1451"/>
        </w:tabs>
        <w:spacing w:after="0"/>
        <w:jc w:val="both"/>
        <w:rPr>
          <w:rFonts w:ascii="Arial" w:hAnsi="Arial" w:cs="Arial"/>
          <w:b/>
          <w:szCs w:val="20"/>
        </w:rPr>
      </w:pPr>
    </w:p>
    <w:p w:rsidR="00355E8D" w:rsidRPr="00355E8D" w:rsidRDefault="00355E8D" w:rsidP="00355E8D">
      <w:pPr>
        <w:tabs>
          <w:tab w:val="left" w:pos="1451"/>
        </w:tabs>
        <w:spacing w:after="0"/>
        <w:jc w:val="both"/>
        <w:rPr>
          <w:rFonts w:ascii="Arial" w:hAnsi="Arial" w:cs="Arial"/>
          <w:b/>
          <w:szCs w:val="20"/>
        </w:rPr>
      </w:pPr>
      <w:r w:rsidRPr="00355E8D">
        <w:rPr>
          <w:rFonts w:ascii="Arial" w:hAnsi="Arial" w:cs="Arial"/>
          <w:b/>
          <w:szCs w:val="20"/>
        </w:rPr>
        <w:t>Parágrafo Terceiro</w:t>
      </w:r>
    </w:p>
    <w:p w:rsidR="00355E8D" w:rsidRPr="00355E8D" w:rsidRDefault="00355E8D" w:rsidP="00355E8D">
      <w:pPr>
        <w:spacing w:after="0"/>
        <w:jc w:val="both"/>
        <w:rPr>
          <w:rFonts w:ascii="Arial" w:hAnsi="Arial" w:cs="Arial"/>
          <w:szCs w:val="20"/>
        </w:rPr>
      </w:pPr>
      <w:r w:rsidRPr="00355E8D">
        <w:rPr>
          <w:rFonts w:ascii="Arial" w:hAnsi="Arial" w:cs="Arial"/>
          <w:szCs w:val="20"/>
        </w:rPr>
        <w:t>A CONTRATADA deve manter no canteiro de obra um projeto completo e cópia das especificações técnicas, memoriais, cronograma físico-financeiro, planilha de serviços, Boletim Diário de Ocorrências – BDO, o qual, diariamente, deverá ser preenchido e rubricado pelo encarregado da CONTRATADA e pela fiscalização, e deverão ficar reservados para o manuseio da fiscalização.</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Quarto</w:t>
      </w:r>
    </w:p>
    <w:p w:rsidR="00355E8D" w:rsidRPr="00355E8D" w:rsidRDefault="00355E8D" w:rsidP="00355E8D">
      <w:pPr>
        <w:spacing w:after="0"/>
        <w:jc w:val="both"/>
        <w:rPr>
          <w:rFonts w:ascii="Arial" w:hAnsi="Arial" w:cs="Arial"/>
          <w:szCs w:val="20"/>
        </w:rPr>
      </w:pPr>
      <w:r w:rsidRPr="00355E8D">
        <w:rPr>
          <w:rFonts w:ascii="Arial" w:hAnsi="Arial" w:cs="Arial"/>
          <w:szCs w:val="20"/>
        </w:rPr>
        <w:t>A execução de serviços aos domingos e feriados somente será permitida com autorização prévia da fiscalização.</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Quinto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Qualquer serviço, material e/ou componente ou parte do mesmo, que apresente defeitos, vícios ou incorreções não revelados até o Recebimento Definitivo, deverá ser prontamente refeito, corrigido, removido, reconstruído e/ou substituído pela CONTRATADA, livre de quaisquer ônus financeiro para o CONTRATANTE. </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Sexto</w:t>
      </w:r>
    </w:p>
    <w:p w:rsidR="00355E8D" w:rsidRPr="00355E8D" w:rsidRDefault="00355E8D" w:rsidP="00355E8D">
      <w:pPr>
        <w:spacing w:after="0"/>
        <w:jc w:val="both"/>
        <w:rPr>
          <w:rFonts w:ascii="Arial" w:hAnsi="Arial" w:cs="Arial"/>
          <w:szCs w:val="20"/>
        </w:rPr>
      </w:pPr>
      <w:r w:rsidRPr="00355E8D">
        <w:rPr>
          <w:rFonts w:ascii="Arial" w:hAnsi="Arial" w:cs="Arial"/>
          <w:szCs w:val="20"/>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Sétimo</w:t>
      </w:r>
    </w:p>
    <w:p w:rsidR="00355E8D" w:rsidRPr="00355E8D" w:rsidRDefault="00355E8D" w:rsidP="00355E8D">
      <w:pPr>
        <w:spacing w:after="0"/>
        <w:jc w:val="both"/>
        <w:rPr>
          <w:rFonts w:ascii="Arial" w:hAnsi="Arial" w:cs="Arial"/>
          <w:szCs w:val="20"/>
        </w:rPr>
      </w:pPr>
      <w:r w:rsidRPr="00355E8D">
        <w:rPr>
          <w:rFonts w:ascii="Arial" w:hAnsi="Arial" w:cs="Arial"/>
          <w:szCs w:val="20"/>
        </w:rPr>
        <w:lastRenderedPageBreak/>
        <w:t>A CONTRATADA é obrigada a efetuar e entregar no prazo o resultado dos testes solicitados pelo CONTRATANTE. As despesas com a execução dos testes são de inteira responsabilidade da CONTRATADA.</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Oitavo</w:t>
      </w:r>
    </w:p>
    <w:p w:rsidR="00355E8D" w:rsidRPr="00355E8D" w:rsidRDefault="00355E8D" w:rsidP="00355E8D">
      <w:pPr>
        <w:spacing w:after="0"/>
        <w:jc w:val="both"/>
        <w:rPr>
          <w:rFonts w:ascii="Arial" w:hAnsi="Arial" w:cs="Arial"/>
          <w:szCs w:val="20"/>
        </w:rPr>
      </w:pPr>
      <w:r w:rsidRPr="00355E8D">
        <w:rPr>
          <w:rFonts w:ascii="Arial" w:hAnsi="Arial" w:cs="Arial"/>
          <w:szCs w:val="20"/>
        </w:rPr>
        <w:t>A fiscalização e a CONTRATADA podem solicitar reuniões de gerenciamento um ao outro. A finalidade é revisar o cronograma dos serviços remanescentes e discutir os problemas potenciais.</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Nono</w:t>
      </w:r>
    </w:p>
    <w:p w:rsidR="00355E8D" w:rsidRPr="00355E8D" w:rsidRDefault="00355E8D" w:rsidP="00355E8D">
      <w:pPr>
        <w:spacing w:after="0"/>
        <w:jc w:val="both"/>
        <w:rPr>
          <w:rFonts w:ascii="Arial" w:hAnsi="Arial" w:cs="Arial"/>
          <w:szCs w:val="20"/>
        </w:rPr>
      </w:pPr>
      <w:r w:rsidRPr="00355E8D">
        <w:rPr>
          <w:rFonts w:ascii="Arial" w:hAnsi="Arial" w:cs="Arial"/>
          <w:szCs w:val="20"/>
        </w:rPr>
        <w:t>Toda a comunicação entre as partes deverá ser feita por escrito. A notificação tornar-se-á efetiva, após o seu recebimento.</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 DAS OBRAS PROVISÓRIAS</w:t>
      </w:r>
    </w:p>
    <w:p w:rsidR="00355E8D" w:rsidRPr="00355E8D" w:rsidRDefault="00355E8D" w:rsidP="00355E8D">
      <w:pPr>
        <w:spacing w:after="0"/>
        <w:jc w:val="both"/>
        <w:rPr>
          <w:rFonts w:ascii="Arial" w:hAnsi="Arial" w:cs="Arial"/>
          <w:szCs w:val="20"/>
        </w:rPr>
      </w:pPr>
      <w:r w:rsidRPr="00355E8D">
        <w:rPr>
          <w:rFonts w:ascii="Arial" w:hAnsi="Arial" w:cs="Arial"/>
          <w:szCs w:val="20"/>
        </w:rPr>
        <w:t>A CONTRATADA deve submeter à fiscalização os desenhos, especificações técnicas e memoriais propostos para as obras provisórias que se façam necessárias, que deverá aprová-los caso estejam adequados ao objeto deste Contrato.</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A CONTRATADA é responsável pelo projeto das obras provisórias.</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A aprovação pela fiscalização não altera as responsabilidades da CONTRATADA pelo projeto de obras provisórias.</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szCs w:val="20"/>
        </w:rPr>
      </w:pPr>
      <w:r w:rsidRPr="00355E8D">
        <w:rPr>
          <w:rFonts w:ascii="Arial" w:hAnsi="Arial" w:cs="Arial"/>
          <w:b/>
          <w:szCs w:val="20"/>
        </w:rPr>
        <w:t>Parágrafo Terceiro</w:t>
      </w:r>
      <w:r w:rsidRPr="00355E8D">
        <w:rPr>
          <w:rFonts w:ascii="Arial" w:hAnsi="Arial" w:cs="Arial"/>
          <w:szCs w:val="20"/>
        </w:rPr>
        <w:t xml:space="preserve"> </w:t>
      </w:r>
    </w:p>
    <w:p w:rsidR="00355E8D" w:rsidRPr="00355E8D" w:rsidRDefault="00355E8D" w:rsidP="00355E8D">
      <w:pPr>
        <w:spacing w:after="0"/>
        <w:jc w:val="both"/>
        <w:rPr>
          <w:rFonts w:ascii="Arial" w:hAnsi="Arial" w:cs="Arial"/>
          <w:szCs w:val="20"/>
        </w:rPr>
      </w:pPr>
      <w:r w:rsidRPr="00355E8D">
        <w:rPr>
          <w:rFonts w:ascii="Arial" w:hAnsi="Arial" w:cs="Arial"/>
          <w:szCs w:val="20"/>
        </w:rPr>
        <w:t>A CONTRATADA deve obter a aprovação dos órgãos competentes para o seu projeto de obras provisórias, onde requeridas.</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PRIMEIRA - DOS SERVIÇOS NÃO PREVISTOS</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Por determinação do CONTRATANTE a CONTRATADA fica obrigada a aceitar, nas mesmas condições contratuais, os acréscimos ou supressões quantitativos que se </w:t>
      </w:r>
      <w:proofErr w:type="gramStart"/>
      <w:r w:rsidRPr="00355E8D">
        <w:rPr>
          <w:rFonts w:ascii="Arial" w:hAnsi="Arial" w:cs="Arial"/>
          <w:szCs w:val="20"/>
        </w:rPr>
        <w:t>fizer(</w:t>
      </w:r>
      <w:proofErr w:type="gramEnd"/>
      <w:r w:rsidRPr="00355E8D">
        <w:rPr>
          <w:rFonts w:ascii="Arial" w:hAnsi="Arial" w:cs="Arial"/>
          <w:szCs w:val="20"/>
        </w:rPr>
        <w:t>em) na obra, em até 25 % (vinte e cinco por cento) do preço inicial atualizado do Contrato.</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A supressão de serviços resultantes de acordo celebrado expressamente entre o CONTRATANTE e a CONTRATADA poderão ultrapassar o limite estabelecido no parágrafo anterior.</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Se no Contrato não houver sido contemplados preços unitários para a obra, </w:t>
      </w:r>
      <w:proofErr w:type="gramStart"/>
      <w:r w:rsidRPr="00355E8D">
        <w:rPr>
          <w:rFonts w:ascii="Arial" w:hAnsi="Arial" w:cs="Arial"/>
          <w:szCs w:val="20"/>
        </w:rPr>
        <w:t>esses serão</w:t>
      </w:r>
      <w:proofErr w:type="gramEnd"/>
      <w:r w:rsidRPr="00355E8D">
        <w:rPr>
          <w:rFonts w:ascii="Arial" w:hAnsi="Arial" w:cs="Arial"/>
          <w:szCs w:val="20"/>
        </w:rPr>
        <w:t xml:space="preserve"> fixados mediante acordo entre as partes, respeitados os limites estabelecidos no caput desta Cláusula.</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SEGUNDA - DOS MATERIAIS, VEÍCULOS, MÁQUINAS E EQUIPAMENTOS</w:t>
      </w:r>
    </w:p>
    <w:p w:rsidR="00355E8D" w:rsidRPr="00355E8D" w:rsidRDefault="00355E8D" w:rsidP="00355E8D">
      <w:pPr>
        <w:spacing w:after="0"/>
        <w:jc w:val="both"/>
        <w:rPr>
          <w:rFonts w:ascii="Arial" w:hAnsi="Arial" w:cs="Arial"/>
          <w:szCs w:val="20"/>
        </w:rPr>
      </w:pPr>
      <w:r w:rsidRPr="00355E8D">
        <w:rPr>
          <w:rFonts w:ascii="Arial" w:hAnsi="Arial" w:cs="Arial"/>
          <w:szCs w:val="20"/>
        </w:rPr>
        <w:t>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Sempre que dos documentos de licitação não constarem características determinadas em referência à mão-de-obra, materiais, artigos e equipamentos, entender-se-á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TERCEIRA - DA SEGURANÇA E MEDICINA DO TRABALHO</w:t>
      </w:r>
    </w:p>
    <w:p w:rsidR="00355E8D" w:rsidRPr="00355E8D" w:rsidRDefault="00355E8D" w:rsidP="00355E8D">
      <w:pPr>
        <w:spacing w:after="0"/>
        <w:jc w:val="both"/>
        <w:rPr>
          <w:rFonts w:ascii="Arial" w:hAnsi="Arial" w:cs="Arial"/>
          <w:szCs w:val="20"/>
        </w:rPr>
      </w:pPr>
      <w:r w:rsidRPr="00355E8D">
        <w:rPr>
          <w:rFonts w:ascii="Arial" w:hAnsi="Arial" w:cs="Arial"/>
          <w:szCs w:val="20"/>
        </w:rPr>
        <w:lastRenderedPageBreak/>
        <w:t>A CONTRATADA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bCs/>
          <w:szCs w:val="20"/>
        </w:rPr>
      </w:pPr>
      <w:r w:rsidRPr="00355E8D">
        <w:rPr>
          <w:rFonts w:ascii="Arial" w:hAnsi="Arial" w:cs="Arial"/>
          <w:b/>
          <w:bCs/>
          <w:szCs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O equipamento de proteção individual fornecido ao empregado deverá, obrigatoriamente, conter a identificação da CONTRATADA.</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bCs/>
          <w:szCs w:val="20"/>
        </w:rPr>
      </w:pPr>
      <w:r w:rsidRPr="00355E8D">
        <w:rPr>
          <w:rFonts w:ascii="Arial" w:hAnsi="Arial" w:cs="Arial"/>
          <w:b/>
          <w:bCs/>
          <w:szCs w:val="20"/>
        </w:rPr>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A CONTRATADA, em qualquer hipótese, não se eximirá da total responsabilidade quanto à negligência ou descumprimento da Lei Federal nº 6.514 de 22/12/77, Portaria nº 3.214, de 08/06/78, Normas Regulamentares - </w:t>
      </w:r>
      <w:proofErr w:type="spellStart"/>
      <w:r w:rsidRPr="00355E8D">
        <w:rPr>
          <w:rFonts w:ascii="Arial" w:hAnsi="Arial" w:cs="Arial"/>
          <w:szCs w:val="20"/>
        </w:rPr>
        <w:t>NRs</w:t>
      </w:r>
      <w:proofErr w:type="spellEnd"/>
      <w:r w:rsidRPr="00355E8D">
        <w:rPr>
          <w:rFonts w:ascii="Arial" w:hAnsi="Arial" w:cs="Arial"/>
          <w:szCs w:val="20"/>
        </w:rPr>
        <w:t xml:space="preserve"> </w:t>
      </w:r>
      <w:smartTag w:uri="urn:schemas-microsoft-com:office:smarttags" w:element="metricconverter">
        <w:smartTagPr>
          <w:attr w:name="ProductID" w:val="01 a"/>
        </w:smartTagPr>
        <w:r w:rsidRPr="00355E8D">
          <w:rPr>
            <w:rFonts w:ascii="Arial" w:hAnsi="Arial" w:cs="Arial"/>
            <w:szCs w:val="20"/>
          </w:rPr>
          <w:t>01 a</w:t>
        </w:r>
      </w:smartTag>
      <w:r w:rsidRPr="00355E8D">
        <w:rPr>
          <w:rFonts w:ascii="Arial" w:hAnsi="Arial" w:cs="Arial"/>
          <w:szCs w:val="20"/>
        </w:rPr>
        <w:t xml:space="preserve"> 28 e em especial as </w:t>
      </w:r>
      <w:proofErr w:type="spellStart"/>
      <w:r w:rsidRPr="00355E8D">
        <w:rPr>
          <w:rFonts w:ascii="Arial" w:hAnsi="Arial" w:cs="Arial"/>
          <w:szCs w:val="20"/>
        </w:rPr>
        <w:t>NRs</w:t>
      </w:r>
      <w:proofErr w:type="spellEnd"/>
      <w:r w:rsidRPr="00355E8D">
        <w:rPr>
          <w:rFonts w:ascii="Arial" w:hAnsi="Arial" w:cs="Arial"/>
          <w:szCs w:val="20"/>
        </w:rPr>
        <w:t xml:space="preserve"> 04, 05, 06 e 18.</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bCs/>
          <w:szCs w:val="20"/>
        </w:rPr>
      </w:pPr>
      <w:r w:rsidRPr="00355E8D">
        <w:rPr>
          <w:rFonts w:ascii="Arial" w:hAnsi="Arial" w:cs="Arial"/>
          <w:b/>
          <w:bCs/>
          <w:szCs w:val="20"/>
        </w:rPr>
        <w:t>Parágrafo Terceiro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Deverão ser observadas pela contratada todas as condições de higiene e segurança necessárias à preservação da integridade física de seus empregados e aos materiais envolvidos na obra, de acordo com as Normas Regulamentadoras - </w:t>
      </w:r>
      <w:proofErr w:type="spellStart"/>
      <w:r w:rsidRPr="00355E8D">
        <w:rPr>
          <w:rFonts w:ascii="Arial" w:hAnsi="Arial" w:cs="Arial"/>
          <w:szCs w:val="20"/>
        </w:rPr>
        <w:t>NRs</w:t>
      </w:r>
      <w:proofErr w:type="spellEnd"/>
      <w:r w:rsidRPr="00355E8D">
        <w:rPr>
          <w:rFonts w:ascii="Arial" w:hAnsi="Arial" w:cs="Arial"/>
          <w:szCs w:val="20"/>
        </w:rPr>
        <w:t xml:space="preserve"> aprovadas pela Portaria nº 3.214, de 08/06/78, Lei Federal nº 6.514, de 22/12/77.</w:t>
      </w:r>
    </w:p>
    <w:p w:rsidR="00355E8D" w:rsidRPr="00355E8D" w:rsidRDefault="00355E8D" w:rsidP="00355E8D">
      <w:pPr>
        <w:spacing w:after="0"/>
        <w:jc w:val="both"/>
        <w:rPr>
          <w:rFonts w:ascii="Arial" w:hAnsi="Arial" w:cs="Arial"/>
          <w:b/>
          <w:bCs/>
          <w:szCs w:val="20"/>
        </w:rPr>
      </w:pPr>
    </w:p>
    <w:p w:rsidR="00355E8D" w:rsidRPr="00355E8D" w:rsidRDefault="00355E8D" w:rsidP="00355E8D">
      <w:pPr>
        <w:spacing w:after="0"/>
        <w:jc w:val="both"/>
        <w:rPr>
          <w:rFonts w:ascii="Arial" w:hAnsi="Arial" w:cs="Arial"/>
          <w:b/>
          <w:bCs/>
          <w:szCs w:val="20"/>
        </w:rPr>
      </w:pPr>
      <w:r w:rsidRPr="00355E8D">
        <w:rPr>
          <w:rFonts w:ascii="Arial" w:hAnsi="Arial" w:cs="Arial"/>
          <w:b/>
          <w:bCs/>
          <w:szCs w:val="20"/>
        </w:rPr>
        <w:t>Parágrafo Quarto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O CONTRATANTE atuará objetivando o total cumprimento das normas de segurança, estando autorizada a interditar serviços ou parte destes em caso do </w:t>
      </w:r>
      <w:proofErr w:type="gramStart"/>
      <w:r w:rsidRPr="00355E8D">
        <w:rPr>
          <w:rFonts w:ascii="Arial" w:hAnsi="Arial" w:cs="Arial"/>
          <w:szCs w:val="20"/>
        </w:rPr>
        <w:t>não-cumprimento</w:t>
      </w:r>
      <w:proofErr w:type="gramEnd"/>
      <w:r w:rsidRPr="00355E8D">
        <w:rPr>
          <w:rFonts w:ascii="Arial" w:hAnsi="Arial" w:cs="Arial"/>
          <w:szCs w:val="20"/>
        </w:rPr>
        <w:t xml:space="preserve">  das exigências de lei. Se houver paralisações, estas não serão caracterizadas como justificativa por atraso na execução da obra.</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bCs/>
          <w:szCs w:val="20"/>
        </w:rPr>
      </w:pPr>
      <w:r w:rsidRPr="00355E8D">
        <w:rPr>
          <w:rFonts w:ascii="Arial" w:hAnsi="Arial" w:cs="Arial"/>
          <w:b/>
          <w:bCs/>
          <w:szCs w:val="20"/>
        </w:rPr>
        <w:t>Parágrafo Quinto</w:t>
      </w:r>
    </w:p>
    <w:p w:rsidR="00355E8D" w:rsidRPr="00355E8D" w:rsidRDefault="00355E8D" w:rsidP="00355E8D">
      <w:pPr>
        <w:spacing w:after="0"/>
        <w:jc w:val="both"/>
        <w:rPr>
          <w:rFonts w:ascii="Arial" w:hAnsi="Arial" w:cs="Arial"/>
          <w:szCs w:val="20"/>
        </w:rPr>
      </w:pPr>
      <w:r w:rsidRPr="00355E8D">
        <w:rPr>
          <w:rFonts w:ascii="Arial" w:hAnsi="Arial" w:cs="Arial"/>
          <w:szCs w:val="20"/>
        </w:rPr>
        <w:t>Cabe à CONTRATADA solicitar ao CONTRATANTE a presença imediata do responsável pela fiscalização em caso de acidente(</w:t>
      </w:r>
      <w:r w:rsidRPr="00355E8D">
        <w:rPr>
          <w:rFonts w:ascii="Arial" w:hAnsi="Arial" w:cs="Arial"/>
          <w:i/>
          <w:szCs w:val="20"/>
        </w:rPr>
        <w:t>s</w:t>
      </w:r>
      <w:r w:rsidRPr="00355E8D">
        <w:rPr>
          <w:rFonts w:ascii="Arial" w:hAnsi="Arial" w:cs="Arial"/>
          <w:szCs w:val="20"/>
        </w:rPr>
        <w:t>) na obra, nos serviços e/ou nos bens de terceiros, para que seja providenciada a necessária perícia.</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QUARTA - DA RESPONSABILIDADE CIVIL DA CONTRATADA</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sidRPr="00355E8D">
        <w:rPr>
          <w:rFonts w:ascii="Arial" w:hAnsi="Arial" w:cs="Arial"/>
          <w:szCs w:val="20"/>
        </w:rPr>
        <w:tab/>
      </w:r>
      <w:r w:rsidRPr="00355E8D">
        <w:rPr>
          <w:rFonts w:ascii="Arial" w:hAnsi="Arial" w:cs="Arial"/>
          <w:szCs w:val="20"/>
        </w:rPr>
        <w:tab/>
      </w:r>
    </w:p>
    <w:p w:rsidR="00355E8D" w:rsidRPr="00355E8D" w:rsidRDefault="00355E8D" w:rsidP="00355E8D">
      <w:pPr>
        <w:spacing w:after="0"/>
        <w:jc w:val="both"/>
        <w:rPr>
          <w:rFonts w:ascii="Arial" w:hAnsi="Arial" w:cs="Arial"/>
          <w:b/>
          <w:bCs/>
          <w:szCs w:val="20"/>
        </w:rPr>
      </w:pPr>
      <w:r w:rsidRPr="00355E8D">
        <w:rPr>
          <w:rFonts w:ascii="Arial" w:hAnsi="Arial" w:cs="Arial"/>
          <w:b/>
          <w:bCs/>
          <w:szCs w:val="20"/>
        </w:rPr>
        <w:t>Parágrafo Único</w:t>
      </w:r>
    </w:p>
    <w:p w:rsidR="00355E8D" w:rsidRPr="00355E8D" w:rsidRDefault="00355E8D" w:rsidP="00355E8D">
      <w:pPr>
        <w:spacing w:after="0"/>
        <w:jc w:val="both"/>
        <w:rPr>
          <w:rFonts w:ascii="Arial" w:hAnsi="Arial" w:cs="Arial"/>
          <w:szCs w:val="20"/>
        </w:rPr>
      </w:pPr>
      <w:r w:rsidRPr="00355E8D">
        <w:rPr>
          <w:rFonts w:ascii="Arial" w:hAnsi="Arial" w:cs="Arial"/>
          <w:szCs w:val="20"/>
        </w:rPr>
        <w:t>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especificações técnicas e/ou memoriais.</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QUINTA - DO RECEBIMENTO DOS SERVIÇOS</w:t>
      </w:r>
    </w:p>
    <w:p w:rsidR="00355E8D" w:rsidRPr="00355E8D" w:rsidRDefault="00355E8D" w:rsidP="00355E8D">
      <w:pPr>
        <w:spacing w:after="0"/>
        <w:jc w:val="both"/>
        <w:rPr>
          <w:rFonts w:ascii="Arial" w:hAnsi="Arial" w:cs="Arial"/>
          <w:szCs w:val="20"/>
        </w:rPr>
      </w:pPr>
      <w:r w:rsidRPr="00355E8D">
        <w:rPr>
          <w:rFonts w:ascii="Arial" w:hAnsi="Arial" w:cs="Arial"/>
          <w:szCs w:val="20"/>
        </w:rPr>
        <w:t>O objeto deste Contrato será recebido provisoriamente, em no máximo até 15 (quinze) dias após a comunicação da conclusão do objeto deste Contrato pela CONTRATADA ao CONTRATANTE, ficando a CONTRATADA responsável pelo bom funcionamento dos serviços executados até o seu recebimento definitivo, exceto por danos que sejam de responsabilidade do CONTRATANTE. A aceitação da obra pelo CONTRATANTE se dará quando não houver qualquer pendência por parte da CONTRATADA.</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Primeiro</w:t>
      </w:r>
      <w:r w:rsidRPr="00355E8D">
        <w:rPr>
          <w:rFonts w:ascii="Arial" w:hAnsi="Arial" w:cs="Arial"/>
          <w:szCs w:val="20"/>
        </w:rPr>
        <w:tab/>
      </w:r>
      <w:r w:rsidRPr="00355E8D">
        <w:rPr>
          <w:rFonts w:ascii="Arial" w:hAnsi="Arial" w:cs="Arial"/>
          <w:szCs w:val="20"/>
        </w:rPr>
        <w:tab/>
      </w:r>
    </w:p>
    <w:p w:rsidR="00355E8D" w:rsidRPr="00355E8D" w:rsidRDefault="00355E8D" w:rsidP="00355E8D">
      <w:pPr>
        <w:spacing w:after="0"/>
        <w:jc w:val="both"/>
        <w:rPr>
          <w:rFonts w:ascii="Arial" w:hAnsi="Arial" w:cs="Arial"/>
          <w:szCs w:val="20"/>
        </w:rPr>
      </w:pPr>
      <w:r w:rsidRPr="00355E8D">
        <w:rPr>
          <w:rFonts w:ascii="Arial" w:hAnsi="Arial" w:cs="Arial"/>
          <w:szCs w:val="20"/>
        </w:rPr>
        <w:t>O recebimento definitivo do objeto deste Contrato deverá estar formalizado até 60 (</w:t>
      </w:r>
      <w:r w:rsidRPr="00355E8D">
        <w:rPr>
          <w:rFonts w:ascii="Arial" w:hAnsi="Arial" w:cs="Arial"/>
          <w:i/>
          <w:szCs w:val="20"/>
        </w:rPr>
        <w:t>sessenta</w:t>
      </w:r>
      <w:r w:rsidRPr="00355E8D">
        <w:rPr>
          <w:rFonts w:ascii="Arial" w:hAnsi="Arial" w:cs="Arial"/>
          <w:szCs w:val="20"/>
        </w:rPr>
        <w:t>) dias do recebimento provisório, mediante comissão especificamente designada pelo</w:t>
      </w:r>
      <w:proofErr w:type="gramStart"/>
      <w:r w:rsidRPr="00355E8D">
        <w:rPr>
          <w:rFonts w:ascii="Arial" w:hAnsi="Arial" w:cs="Arial"/>
          <w:szCs w:val="20"/>
        </w:rPr>
        <w:t xml:space="preserve">  </w:t>
      </w:r>
      <w:proofErr w:type="gramEnd"/>
      <w:r w:rsidRPr="00355E8D">
        <w:rPr>
          <w:rFonts w:ascii="Arial" w:hAnsi="Arial" w:cs="Arial"/>
          <w:szCs w:val="20"/>
        </w:rPr>
        <w:t>CONTRATANTE.</w:t>
      </w:r>
    </w:p>
    <w:p w:rsid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O recebimento provisório ou definitivo não exclui a responsabilidade civil pela qualidade da obra, nem a ético-profissional pela perfeita execução do Contrato.</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SEXTA - DA CESSÃO DO CONTRATO E SUBCONTRATAÇÃO</w:t>
      </w:r>
    </w:p>
    <w:p w:rsidR="00355E8D" w:rsidRPr="00355E8D" w:rsidRDefault="00355E8D" w:rsidP="00355E8D">
      <w:pPr>
        <w:spacing w:after="0"/>
        <w:jc w:val="both"/>
        <w:rPr>
          <w:rFonts w:ascii="Arial" w:hAnsi="Arial" w:cs="Arial"/>
          <w:szCs w:val="20"/>
        </w:rPr>
      </w:pPr>
      <w:r w:rsidRPr="00355E8D">
        <w:rPr>
          <w:rFonts w:ascii="Arial" w:hAnsi="Arial" w:cs="Arial"/>
          <w:szCs w:val="20"/>
        </w:rPr>
        <w:t>A CONTRATADA não poderá ceder o presente Contrato, no todo ou em parte, a nenhuma pessoa física ou jurídica, sem autorização prévia, por escrito, do CONTRATANTE.</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Se a CONTRATADA ceder o presente Contrato, no todo ou em parte, a uma ou mais pessoas físicas ou jurídicas sem autorização prévia, por escrito do CONTRATANTE, deverá obrigatoriamente reassumir a execução da obra no prazo máximo de 15 (quinze) dias, da data da notificação ou aplicação da multa, sem prejuízo de outras sanções contratuais;</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Se eventualmente for concedida a subcontratação no todo ou em parte pelo CONTRATANTE, não reduz nem elimina as responsabilidades e obrigações da CONTRATADA em decorrência deste Contrato, nem importará em estabelecer qualquer vínculo entre o CONTRATANTE e o subcontratado. </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SÉTIMA - DAS PENALIDADES</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À CONTRATADA serão aplicadas penalidades pelo CONTRATANTE a serem apuradas na forma a saber: </w:t>
      </w:r>
    </w:p>
    <w:p w:rsidR="00355E8D" w:rsidRPr="00355E8D" w:rsidRDefault="00355E8D" w:rsidP="00355E8D">
      <w:pPr>
        <w:spacing w:after="0"/>
        <w:jc w:val="both"/>
        <w:rPr>
          <w:rFonts w:ascii="Arial" w:hAnsi="Arial" w:cs="Arial"/>
          <w:szCs w:val="20"/>
        </w:rPr>
      </w:pPr>
      <w:r w:rsidRPr="00355E8D">
        <w:rPr>
          <w:rFonts w:ascii="Arial" w:hAnsi="Arial" w:cs="Arial"/>
          <w:szCs w:val="20"/>
        </w:rPr>
        <w:t>a) multa de 0,1% (</w:t>
      </w:r>
      <w:r w:rsidRPr="00355E8D">
        <w:rPr>
          <w:rFonts w:ascii="Arial" w:hAnsi="Arial" w:cs="Arial"/>
          <w:i/>
          <w:szCs w:val="20"/>
        </w:rPr>
        <w:t>um décimo por cento</w:t>
      </w:r>
      <w:r w:rsidRPr="00355E8D">
        <w:rPr>
          <w:rFonts w:ascii="Arial" w:hAnsi="Arial" w:cs="Arial"/>
          <w:szCs w:val="20"/>
        </w:rPr>
        <w:t xml:space="preserve">) do valor contratual por dia consecutivo que exceder à data prevista para conclusão da obra; </w:t>
      </w:r>
    </w:p>
    <w:p w:rsidR="00355E8D" w:rsidRPr="00355E8D" w:rsidRDefault="00355E8D" w:rsidP="00355E8D">
      <w:pPr>
        <w:spacing w:after="0"/>
        <w:jc w:val="both"/>
        <w:rPr>
          <w:rFonts w:ascii="Arial" w:hAnsi="Arial" w:cs="Arial"/>
          <w:szCs w:val="20"/>
        </w:rPr>
      </w:pPr>
      <w:r w:rsidRPr="00355E8D">
        <w:rPr>
          <w:rFonts w:ascii="Arial" w:hAnsi="Arial" w:cs="Arial"/>
          <w:szCs w:val="20"/>
        </w:rPr>
        <w:t>b) multa de 0,1% (</w:t>
      </w:r>
      <w:r w:rsidRPr="00355E8D">
        <w:rPr>
          <w:rFonts w:ascii="Arial" w:hAnsi="Arial" w:cs="Arial"/>
          <w:i/>
          <w:szCs w:val="20"/>
        </w:rPr>
        <w:t>um décimo por cento</w:t>
      </w:r>
      <w:r w:rsidRPr="00355E8D">
        <w:rPr>
          <w:rFonts w:ascii="Arial" w:hAnsi="Arial" w:cs="Arial"/>
          <w:szCs w:val="20"/>
        </w:rPr>
        <w:t>) do valor contratual por dia de atraso na colocação de placas, conforme modelos fornecidos pelo CONTRATANTE, contado a partir do 10° dia da data da assinatura do contrato;</w:t>
      </w:r>
    </w:p>
    <w:p w:rsidR="00355E8D" w:rsidRPr="00355E8D" w:rsidRDefault="00355E8D" w:rsidP="00355E8D">
      <w:pPr>
        <w:spacing w:after="0"/>
        <w:jc w:val="both"/>
        <w:rPr>
          <w:rFonts w:ascii="Arial" w:hAnsi="Arial" w:cs="Arial"/>
          <w:szCs w:val="20"/>
        </w:rPr>
      </w:pPr>
      <w:r w:rsidRPr="00355E8D">
        <w:rPr>
          <w:rFonts w:ascii="Arial" w:hAnsi="Arial" w:cs="Arial"/>
          <w:szCs w:val="20"/>
        </w:rPr>
        <w:t>c) multa de 1% (</w:t>
      </w:r>
      <w:r w:rsidRPr="00355E8D">
        <w:rPr>
          <w:rFonts w:ascii="Arial" w:hAnsi="Arial" w:cs="Arial"/>
          <w:i/>
          <w:szCs w:val="20"/>
        </w:rPr>
        <w:t>um por cento</w:t>
      </w:r>
      <w:r w:rsidRPr="00355E8D">
        <w:rPr>
          <w:rFonts w:ascii="Arial" w:hAnsi="Arial" w:cs="Arial"/>
          <w:szCs w:val="20"/>
        </w:rPr>
        <w:t xml:space="preserve">) do valor contratual quando, por ação, omissão ou negligência, a CONTRATADA infringir qualquer das demais obrigações contratuais; </w:t>
      </w:r>
    </w:p>
    <w:p w:rsidR="00355E8D" w:rsidRPr="00355E8D" w:rsidRDefault="00355E8D" w:rsidP="00355E8D">
      <w:pPr>
        <w:spacing w:after="0"/>
        <w:jc w:val="both"/>
        <w:rPr>
          <w:rFonts w:ascii="Arial" w:hAnsi="Arial" w:cs="Arial"/>
          <w:szCs w:val="20"/>
        </w:rPr>
      </w:pPr>
      <w:r w:rsidRPr="00355E8D">
        <w:rPr>
          <w:rFonts w:ascii="Arial" w:hAnsi="Arial" w:cs="Arial"/>
          <w:szCs w:val="20"/>
        </w:rPr>
        <w:t>d) multa de 10% (</w:t>
      </w:r>
      <w:r w:rsidRPr="00355E8D">
        <w:rPr>
          <w:rFonts w:ascii="Arial" w:hAnsi="Arial" w:cs="Arial"/>
          <w:i/>
          <w:szCs w:val="20"/>
        </w:rPr>
        <w:t>dez por cento</w:t>
      </w:r>
      <w:r w:rsidRPr="00355E8D">
        <w:rPr>
          <w:rFonts w:ascii="Arial" w:hAnsi="Arial" w:cs="Arial"/>
          <w:szCs w:val="20"/>
        </w:rPr>
        <w:t xml:space="preserve">) do valor contratual quando a CONTRATADA ceder o Contrato, no todo ou em parte, a pessoa física ou jurídica, sem autorização do CONTRATANTE, devendo reassumir a execução da obra no prazo máximo de 15 (quinze) dias, da data da aplicação da multa, sem prejuízo de outras sanções contratuais; </w:t>
      </w:r>
    </w:p>
    <w:p w:rsidR="00355E8D" w:rsidRPr="00355E8D" w:rsidRDefault="00355E8D" w:rsidP="00355E8D">
      <w:pPr>
        <w:spacing w:after="0"/>
        <w:jc w:val="both"/>
        <w:rPr>
          <w:rFonts w:ascii="Arial" w:hAnsi="Arial" w:cs="Arial"/>
          <w:szCs w:val="20"/>
        </w:rPr>
      </w:pPr>
      <w:r w:rsidRPr="00355E8D">
        <w:rPr>
          <w:rFonts w:ascii="Arial" w:hAnsi="Arial" w:cs="Arial"/>
          <w:szCs w:val="20"/>
        </w:rPr>
        <w:t>e) multa de 20% (</w:t>
      </w:r>
      <w:r w:rsidRPr="00355E8D">
        <w:rPr>
          <w:rFonts w:ascii="Arial" w:hAnsi="Arial" w:cs="Arial"/>
          <w:i/>
          <w:szCs w:val="20"/>
        </w:rPr>
        <w:t>vinte por cento</w:t>
      </w:r>
      <w:r w:rsidRPr="00355E8D">
        <w:rPr>
          <w:rFonts w:ascii="Arial" w:hAnsi="Arial" w:cs="Arial"/>
          <w:szCs w:val="20"/>
        </w:rPr>
        <w:t xml:space="preserve">) do valor contratual quando ocorrer rescisão do Contrato conforme o estabelecido na Cláusula Décima Nona, Parágrafo Primeiro; </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f) suspensão do direito de participar em licitações/contratos advindos de recursos do CONTRATANTE, ou de qualquer órgão da administração direta ou indireta, pelo prazo de até </w:t>
      </w:r>
      <w:proofErr w:type="gramStart"/>
      <w:r w:rsidRPr="00355E8D">
        <w:rPr>
          <w:rFonts w:ascii="Arial" w:hAnsi="Arial" w:cs="Arial"/>
          <w:szCs w:val="20"/>
        </w:rPr>
        <w:t>2</w:t>
      </w:r>
      <w:proofErr w:type="gramEnd"/>
      <w:r w:rsidRPr="00355E8D">
        <w:rPr>
          <w:rFonts w:ascii="Arial" w:hAnsi="Arial" w:cs="Arial"/>
          <w:szCs w:val="20"/>
        </w:rPr>
        <w:t xml:space="preserve"> (</w:t>
      </w:r>
      <w:r w:rsidRPr="00355E8D">
        <w:rPr>
          <w:rFonts w:ascii="Arial" w:hAnsi="Arial" w:cs="Arial"/>
          <w:i/>
          <w:szCs w:val="20"/>
        </w:rPr>
        <w:t>dois</w:t>
      </w:r>
      <w:r w:rsidRPr="00355E8D">
        <w:rPr>
          <w:rFonts w:ascii="Arial" w:hAnsi="Arial" w:cs="Arial"/>
          <w:szCs w:val="20"/>
        </w:rPr>
        <w:t>) anos quando, por culpa da CONTRATADA, ocorrer a rescisão contratual ou declaração de inidoneidade, por prazo a ser estabelecido pelo  CONTRATANTE em conformidade com a gravidade da infração cometida pela CONTRATADA;</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As penalidades previstas no </w:t>
      </w:r>
      <w:r w:rsidRPr="00355E8D">
        <w:rPr>
          <w:rFonts w:ascii="Arial" w:hAnsi="Arial" w:cs="Arial"/>
          <w:i/>
          <w:szCs w:val="20"/>
        </w:rPr>
        <w:t>caput</w:t>
      </w:r>
      <w:r w:rsidRPr="00355E8D">
        <w:rPr>
          <w:rFonts w:ascii="Arial" w:hAnsi="Arial" w:cs="Arial"/>
          <w:szCs w:val="20"/>
        </w:rPr>
        <w:t xml:space="preserve">, poderão cumular-se e o montante das multas não poderá exceder a 30% (trinta por cento) do valor contratual e, também, não excluem a possibilidade de rescisão administrativa do Contrato. </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OITAVA - DA APLICAÇÃO DAS PENALIDADES</w:t>
      </w:r>
    </w:p>
    <w:p w:rsidR="00355E8D" w:rsidRPr="00355E8D" w:rsidRDefault="00355E8D" w:rsidP="00355E8D">
      <w:pPr>
        <w:pStyle w:val="Corpodetexto"/>
        <w:rPr>
          <w:rFonts w:ascii="Arial" w:hAnsi="Arial" w:cs="Arial"/>
          <w:color w:val="auto"/>
          <w:sz w:val="20"/>
        </w:rPr>
      </w:pPr>
      <w:r w:rsidRPr="00355E8D">
        <w:rPr>
          <w:rFonts w:ascii="Arial" w:hAnsi="Arial" w:cs="Arial"/>
          <w:color w:val="auto"/>
          <w:sz w:val="20"/>
        </w:rPr>
        <w:t xml:space="preserve">Quando forem verificadas situações, que ensejarem a aplicação das penalidades/multas, previstas na cláusula anterior, o CONTRATANTE dará início ao procedimento administrativo cabível, para apuração dos fatos e respectivas sanções se necessárias, mediante prévia notificação ao contratado dos atos a serem realizados. </w:t>
      </w:r>
    </w:p>
    <w:p w:rsidR="00355E8D" w:rsidRPr="00355E8D" w:rsidRDefault="00355E8D" w:rsidP="00355E8D">
      <w:pPr>
        <w:spacing w:after="0"/>
        <w:jc w:val="both"/>
        <w:rPr>
          <w:rFonts w:ascii="Arial" w:hAnsi="Arial" w:cs="Arial"/>
          <w:b/>
          <w:bCs/>
          <w:szCs w:val="20"/>
        </w:rPr>
      </w:pPr>
    </w:p>
    <w:p w:rsidR="00355E8D" w:rsidRPr="00355E8D" w:rsidRDefault="00355E8D" w:rsidP="00355E8D">
      <w:pPr>
        <w:pStyle w:val="Ttulo11"/>
        <w:tabs>
          <w:tab w:val="left" w:pos="0"/>
        </w:tabs>
        <w:ind w:left="0"/>
        <w:rPr>
          <w:rFonts w:ascii="Arial" w:hAnsi="Arial" w:cs="Arial"/>
          <w:color w:val="auto"/>
        </w:rPr>
      </w:pPr>
      <w:r w:rsidRPr="00355E8D">
        <w:rPr>
          <w:rFonts w:ascii="Arial" w:hAnsi="Arial" w:cs="Arial"/>
          <w:color w:val="auto"/>
        </w:rPr>
        <w:lastRenderedPageBreak/>
        <w:t>Parágrafo Primeiro</w:t>
      </w:r>
    </w:p>
    <w:p w:rsidR="00355E8D" w:rsidRPr="00355E8D" w:rsidRDefault="00355E8D" w:rsidP="00355E8D">
      <w:pPr>
        <w:pStyle w:val="Corpodetexto"/>
        <w:rPr>
          <w:rFonts w:ascii="Arial" w:hAnsi="Arial" w:cs="Arial"/>
          <w:color w:val="auto"/>
          <w:sz w:val="20"/>
        </w:rPr>
      </w:pPr>
      <w:r w:rsidRPr="00355E8D">
        <w:rPr>
          <w:rFonts w:ascii="Arial" w:hAnsi="Arial" w:cs="Arial"/>
          <w:color w:val="auto"/>
          <w:sz w:val="20"/>
        </w:rPr>
        <w:t xml:space="preserve">Compete ao </w:t>
      </w:r>
      <w:r w:rsidRPr="00355E8D">
        <w:rPr>
          <w:rFonts w:ascii="Arial" w:hAnsi="Arial" w:cs="Arial"/>
          <w:iCs/>
          <w:color w:val="auto"/>
          <w:sz w:val="20"/>
        </w:rPr>
        <w:t xml:space="preserve">Prefeito Municipal o senhor Jaime da Silva </w:t>
      </w:r>
      <w:proofErr w:type="spellStart"/>
      <w:r w:rsidRPr="00355E8D">
        <w:rPr>
          <w:rFonts w:ascii="Arial" w:hAnsi="Arial" w:cs="Arial"/>
          <w:iCs/>
          <w:color w:val="auto"/>
          <w:sz w:val="20"/>
        </w:rPr>
        <w:t>Stang</w:t>
      </w:r>
      <w:proofErr w:type="spellEnd"/>
      <w:r w:rsidRPr="00355E8D">
        <w:rPr>
          <w:rFonts w:ascii="Arial" w:hAnsi="Arial" w:cs="Arial"/>
          <w:iCs/>
          <w:color w:val="auto"/>
          <w:sz w:val="20"/>
        </w:rPr>
        <w:t>,</w:t>
      </w:r>
      <w:r w:rsidRPr="00355E8D">
        <w:rPr>
          <w:rFonts w:ascii="Arial" w:hAnsi="Arial" w:cs="Arial"/>
          <w:color w:val="auto"/>
          <w:sz w:val="20"/>
        </w:rPr>
        <w:t xml:space="preserve"> quando for o caso, a aplicação ou a dispensa de penalidades/multas. </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Segundo</w:t>
      </w:r>
    </w:p>
    <w:p w:rsidR="00355E8D" w:rsidRPr="00355E8D" w:rsidRDefault="00355E8D" w:rsidP="00355E8D">
      <w:pPr>
        <w:spacing w:after="0"/>
        <w:jc w:val="both"/>
        <w:rPr>
          <w:rFonts w:ascii="Arial" w:hAnsi="Arial" w:cs="Arial"/>
          <w:szCs w:val="20"/>
        </w:rPr>
      </w:pPr>
      <w:r w:rsidRPr="00355E8D">
        <w:rPr>
          <w:rFonts w:ascii="Arial" w:hAnsi="Arial" w:cs="Arial"/>
          <w:szCs w:val="20"/>
        </w:rPr>
        <w:t>É facultado à CONTRATADA recorrer, conforme estabelece a legislação vigente, quando não concordar com as penalidades aplicadas.</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DÉCIMA NONA - DA RESCISÃO</w:t>
      </w:r>
    </w:p>
    <w:p w:rsidR="00355E8D" w:rsidRPr="00355E8D" w:rsidRDefault="00355E8D" w:rsidP="00355E8D">
      <w:pPr>
        <w:pStyle w:val="Recuodecorpodetexto2"/>
        <w:ind w:left="0" w:firstLine="0"/>
        <w:rPr>
          <w:rFonts w:ascii="Arial" w:hAnsi="Arial" w:cs="Arial"/>
          <w:color w:val="auto"/>
          <w:sz w:val="20"/>
        </w:rPr>
      </w:pPr>
      <w:r w:rsidRPr="00355E8D">
        <w:rPr>
          <w:rFonts w:ascii="Arial" w:hAnsi="Arial" w:cs="Arial"/>
          <w:color w:val="auto"/>
          <w:sz w:val="20"/>
        </w:rPr>
        <w:t>O CONTRATANTE se reserva o direito de rescindir o Contrato independentemente de interpelação judicial, sem que à CONTRATADA caiba o direito de indenização de qualquer espécie, nos seguintes casos:</w:t>
      </w:r>
    </w:p>
    <w:p w:rsidR="00355E8D" w:rsidRPr="00355E8D" w:rsidRDefault="00355E8D" w:rsidP="00355E8D">
      <w:pPr>
        <w:spacing w:after="0"/>
        <w:jc w:val="both"/>
        <w:rPr>
          <w:rFonts w:ascii="Arial" w:hAnsi="Arial" w:cs="Arial"/>
          <w:szCs w:val="20"/>
        </w:rPr>
      </w:pPr>
      <w:r w:rsidRPr="00355E8D">
        <w:rPr>
          <w:rFonts w:ascii="Arial" w:hAnsi="Arial" w:cs="Arial"/>
          <w:szCs w:val="20"/>
        </w:rPr>
        <w:t>a) quando a CONTRATADA falir, for dissolvida ou por superveniente incapacidade técnica;</w:t>
      </w:r>
    </w:p>
    <w:p w:rsidR="00355E8D" w:rsidRPr="00355E8D" w:rsidRDefault="00355E8D" w:rsidP="00355E8D">
      <w:pPr>
        <w:spacing w:after="0"/>
        <w:jc w:val="both"/>
        <w:rPr>
          <w:rFonts w:ascii="Arial" w:hAnsi="Arial" w:cs="Arial"/>
          <w:szCs w:val="20"/>
        </w:rPr>
      </w:pPr>
      <w:r w:rsidRPr="00355E8D">
        <w:rPr>
          <w:rFonts w:ascii="Arial" w:hAnsi="Arial" w:cs="Arial"/>
          <w:szCs w:val="20"/>
        </w:rPr>
        <w:t>b) quando a CONTRATADA transferir, no todo ou em parte, o Contrato a quaisquer empresas ou consórcios de empresas sem a prévia e expressa anuência do CONTRATANTE;</w:t>
      </w:r>
    </w:p>
    <w:p w:rsidR="00355E8D" w:rsidRPr="00355E8D" w:rsidRDefault="00355E8D" w:rsidP="00355E8D">
      <w:pPr>
        <w:spacing w:after="0"/>
        <w:jc w:val="both"/>
        <w:rPr>
          <w:rFonts w:ascii="Arial" w:hAnsi="Arial" w:cs="Arial"/>
          <w:szCs w:val="20"/>
        </w:rPr>
      </w:pPr>
      <w:r w:rsidRPr="00355E8D">
        <w:rPr>
          <w:rFonts w:ascii="Arial" w:hAnsi="Arial" w:cs="Arial"/>
          <w:szCs w:val="20"/>
        </w:rPr>
        <w:t>c) quando houver atraso dos serviços pelo prazo de 30 (</w:t>
      </w:r>
      <w:r w:rsidRPr="00355E8D">
        <w:rPr>
          <w:rFonts w:ascii="Arial" w:hAnsi="Arial" w:cs="Arial"/>
          <w:i/>
          <w:szCs w:val="20"/>
        </w:rPr>
        <w:t>trinta</w:t>
      </w:r>
      <w:r w:rsidRPr="00355E8D">
        <w:rPr>
          <w:rFonts w:ascii="Arial" w:hAnsi="Arial" w:cs="Arial"/>
          <w:szCs w:val="20"/>
        </w:rPr>
        <w:t xml:space="preserve">) dias por parte da CONTRATADA sem justificativa aceito pelo CONTRATANTE; </w:t>
      </w:r>
    </w:p>
    <w:p w:rsidR="00355E8D" w:rsidRPr="00355E8D" w:rsidRDefault="00355E8D" w:rsidP="00355E8D">
      <w:pPr>
        <w:spacing w:after="0"/>
        <w:jc w:val="both"/>
        <w:rPr>
          <w:rFonts w:ascii="Arial" w:hAnsi="Arial" w:cs="Arial"/>
          <w:szCs w:val="20"/>
        </w:rPr>
      </w:pPr>
      <w:r w:rsidRPr="00355E8D">
        <w:rPr>
          <w:rFonts w:ascii="Arial" w:hAnsi="Arial" w:cs="Arial"/>
          <w:szCs w:val="20"/>
        </w:rPr>
        <w:t>d) quando houver inadimplência de Cláusulas ou condições contratuais por parte da CONTRATADA e desobediência da determinação da fiscalização, e</w:t>
      </w:r>
    </w:p>
    <w:p w:rsidR="00355E8D" w:rsidRPr="00355E8D" w:rsidRDefault="00355E8D" w:rsidP="00355E8D">
      <w:pPr>
        <w:spacing w:after="0"/>
        <w:jc w:val="both"/>
        <w:rPr>
          <w:rFonts w:ascii="Arial" w:hAnsi="Arial" w:cs="Arial"/>
          <w:szCs w:val="20"/>
        </w:rPr>
      </w:pPr>
      <w:r w:rsidRPr="00355E8D">
        <w:rPr>
          <w:rFonts w:ascii="Arial" w:hAnsi="Arial" w:cs="Arial"/>
          <w:szCs w:val="20"/>
        </w:rPr>
        <w:t>e) demais hipóteses mencionadas no Art. 78 da Lei 8.666/93 e suas alterações posteriores.</w:t>
      </w:r>
    </w:p>
    <w:p w:rsidR="00355E8D" w:rsidRPr="00355E8D" w:rsidRDefault="00355E8D" w:rsidP="00355E8D">
      <w:pPr>
        <w:pStyle w:val="Recuodecorpodetexto2"/>
        <w:ind w:left="0" w:firstLine="0"/>
        <w:rPr>
          <w:rFonts w:ascii="Arial" w:hAnsi="Arial" w:cs="Arial"/>
          <w:b/>
          <w:color w:val="auto"/>
          <w:sz w:val="20"/>
        </w:rPr>
      </w:pPr>
    </w:p>
    <w:p w:rsidR="00355E8D" w:rsidRPr="00355E8D" w:rsidRDefault="00355E8D" w:rsidP="00355E8D">
      <w:pPr>
        <w:pStyle w:val="Recuodecorpodetexto2"/>
        <w:ind w:left="0" w:firstLine="0"/>
        <w:rPr>
          <w:rFonts w:ascii="Arial" w:hAnsi="Arial" w:cs="Arial"/>
          <w:b/>
          <w:color w:val="auto"/>
          <w:sz w:val="20"/>
        </w:rPr>
      </w:pPr>
      <w:r w:rsidRPr="00355E8D">
        <w:rPr>
          <w:rFonts w:ascii="Arial" w:hAnsi="Arial" w:cs="Arial"/>
          <w:b/>
          <w:color w:val="auto"/>
          <w:sz w:val="20"/>
        </w:rPr>
        <w:t>Parágrafo Primeiro</w:t>
      </w:r>
    </w:p>
    <w:p w:rsidR="00355E8D" w:rsidRPr="00355E8D" w:rsidRDefault="00355E8D" w:rsidP="00355E8D">
      <w:pPr>
        <w:spacing w:after="0"/>
        <w:jc w:val="both"/>
        <w:rPr>
          <w:rFonts w:ascii="Arial" w:hAnsi="Arial" w:cs="Arial"/>
          <w:szCs w:val="20"/>
        </w:rPr>
      </w:pPr>
      <w:r w:rsidRPr="00355E8D">
        <w:rPr>
          <w:rFonts w:ascii="Arial" w:hAnsi="Arial" w:cs="Arial"/>
          <w:szCs w:val="20"/>
        </w:rPr>
        <w:t>Decorrido atraso na execução do objeto, por período igual ou superior a 1/3 (um terço) do prazo de execução sem manifestação da CONTRATADA, estará caracterizada a inadimplência da mesma ficando assegurado ao CONTRATANTE tomar as medidas cabíveis para a Rescisão Contratual e a aplicação da multa em conformidade com o estabelecido na Cláusula Décima Sétima, letra e).</w:t>
      </w:r>
    </w:p>
    <w:p w:rsidR="00355E8D" w:rsidRPr="00355E8D" w:rsidRDefault="00355E8D" w:rsidP="00355E8D">
      <w:pPr>
        <w:spacing w:after="0"/>
        <w:jc w:val="both"/>
        <w:rPr>
          <w:rFonts w:ascii="Arial" w:hAnsi="Arial" w:cs="Arial"/>
          <w:szCs w:val="20"/>
        </w:rPr>
      </w:pPr>
      <w:r w:rsidRPr="00355E8D">
        <w:rPr>
          <w:rFonts w:ascii="Arial" w:hAnsi="Arial" w:cs="Arial"/>
          <w:szCs w:val="20"/>
        </w:rPr>
        <w:t xml:space="preserve"> </w:t>
      </w:r>
      <w:r w:rsidRPr="00355E8D">
        <w:rPr>
          <w:rFonts w:ascii="Arial" w:hAnsi="Arial" w:cs="Arial"/>
          <w:szCs w:val="20"/>
        </w:rPr>
        <w:tab/>
      </w:r>
      <w:r w:rsidRPr="00355E8D">
        <w:rPr>
          <w:rFonts w:ascii="Arial" w:hAnsi="Arial" w:cs="Arial"/>
          <w:szCs w:val="20"/>
        </w:rPr>
        <w:tab/>
      </w:r>
    </w:p>
    <w:p w:rsidR="00355E8D" w:rsidRPr="00355E8D" w:rsidRDefault="00355E8D" w:rsidP="00355E8D">
      <w:pPr>
        <w:spacing w:after="0"/>
        <w:jc w:val="both"/>
        <w:rPr>
          <w:rFonts w:ascii="Arial" w:hAnsi="Arial" w:cs="Arial"/>
          <w:b/>
          <w:szCs w:val="20"/>
        </w:rPr>
      </w:pPr>
      <w:r w:rsidRPr="00355E8D">
        <w:rPr>
          <w:rFonts w:ascii="Arial" w:hAnsi="Arial" w:cs="Arial"/>
          <w:b/>
          <w:szCs w:val="20"/>
        </w:rPr>
        <w:t xml:space="preserve">Parágrafo Segundo </w:t>
      </w:r>
    </w:p>
    <w:p w:rsidR="00355E8D" w:rsidRPr="00355E8D" w:rsidRDefault="00355E8D" w:rsidP="00355E8D">
      <w:pPr>
        <w:spacing w:after="0"/>
        <w:jc w:val="both"/>
        <w:rPr>
          <w:rFonts w:ascii="Arial" w:hAnsi="Arial" w:cs="Arial"/>
          <w:szCs w:val="20"/>
        </w:rPr>
      </w:pPr>
      <w:r w:rsidRPr="00355E8D">
        <w:rPr>
          <w:rFonts w:ascii="Arial" w:hAnsi="Arial" w:cs="Arial"/>
          <w:szCs w:val="20"/>
        </w:rPr>
        <w:t>A rescisão do Contrato, quando motivada por qualquer dos itens acima relacionados, implicará a apuração de perdas e danos, a perda da garantia de execução sem embargos da aplicação das demais penalidades legais cabíveis.</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Terceiro</w:t>
      </w:r>
    </w:p>
    <w:p w:rsidR="00355E8D" w:rsidRPr="00355E8D" w:rsidRDefault="00355E8D" w:rsidP="00355E8D">
      <w:pPr>
        <w:spacing w:after="0"/>
        <w:jc w:val="both"/>
        <w:rPr>
          <w:rFonts w:ascii="Arial" w:hAnsi="Arial" w:cs="Arial"/>
          <w:szCs w:val="20"/>
        </w:rPr>
      </w:pPr>
      <w:r w:rsidRPr="00355E8D">
        <w:rPr>
          <w:rFonts w:ascii="Arial" w:hAnsi="Arial" w:cs="Arial"/>
          <w:szCs w:val="20"/>
        </w:rPr>
        <w:t>Declarada a rescisão do Contrato, a CONTRATADA se obriga a entregar o objeto deste Contrato inteiramente desembaraçado, não criando dificuldades de qualquer natureza.</w:t>
      </w:r>
    </w:p>
    <w:p w:rsidR="00355E8D" w:rsidRPr="00355E8D" w:rsidRDefault="00355E8D" w:rsidP="00355E8D">
      <w:pPr>
        <w:pStyle w:val="Recuodecorpodetexto2"/>
        <w:ind w:left="0" w:firstLine="0"/>
        <w:rPr>
          <w:rFonts w:ascii="Arial" w:hAnsi="Arial" w:cs="Arial"/>
          <w:b/>
          <w:color w:val="auto"/>
          <w:sz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VIGÉSIMA - DA DOCUMENTAÇÃO CONTRATUAL</w:t>
      </w:r>
      <w:r w:rsidRPr="00355E8D">
        <w:rPr>
          <w:rFonts w:ascii="Arial" w:hAnsi="Arial" w:cs="Arial"/>
          <w:szCs w:val="20"/>
        </w:rPr>
        <w:tab/>
      </w:r>
    </w:p>
    <w:p w:rsidR="00355E8D" w:rsidRPr="00355E8D" w:rsidRDefault="00355E8D" w:rsidP="00355E8D">
      <w:pPr>
        <w:spacing w:after="0"/>
        <w:jc w:val="both"/>
        <w:rPr>
          <w:rFonts w:ascii="Arial" w:hAnsi="Arial" w:cs="Arial"/>
          <w:szCs w:val="20"/>
        </w:rPr>
      </w:pPr>
      <w:r w:rsidRPr="00355E8D">
        <w:rPr>
          <w:rFonts w:ascii="Arial" w:hAnsi="Arial" w:cs="Arial"/>
          <w:szCs w:val="20"/>
        </w:rPr>
        <w:t>Integram e completam o presente Contrato para todos os fins de direito, obrigando as partes em todos os seus termos, os seguintes documentos cujos teores são de conhecimento da CONTRATADA: o instrumento convocatório, projetos, especificações técnicas, memoriais, bem como a proposta, planilha de serviços, cronograma físico-financeiro, anexos e pareceres que formam o processo.</w:t>
      </w:r>
    </w:p>
    <w:p w:rsidR="00355E8D" w:rsidRPr="00355E8D" w:rsidRDefault="00355E8D" w:rsidP="00355E8D">
      <w:pPr>
        <w:pStyle w:val="Recuodecorpodetexto2"/>
        <w:ind w:left="0" w:firstLine="0"/>
        <w:rPr>
          <w:rFonts w:ascii="Arial" w:hAnsi="Arial" w:cs="Arial"/>
          <w:b/>
          <w:color w:val="auto"/>
          <w:sz w:val="20"/>
        </w:rPr>
      </w:pPr>
    </w:p>
    <w:p w:rsidR="00355E8D" w:rsidRPr="00355E8D" w:rsidRDefault="00355E8D" w:rsidP="00355E8D">
      <w:pPr>
        <w:pStyle w:val="Recuodecorpodetexto2"/>
        <w:ind w:left="0" w:firstLine="0"/>
        <w:rPr>
          <w:rFonts w:ascii="Arial" w:hAnsi="Arial" w:cs="Arial"/>
          <w:b/>
          <w:color w:val="auto"/>
          <w:sz w:val="20"/>
        </w:rPr>
      </w:pPr>
      <w:r w:rsidRPr="00355E8D">
        <w:rPr>
          <w:rFonts w:ascii="Arial" w:hAnsi="Arial" w:cs="Arial"/>
          <w:b/>
          <w:color w:val="auto"/>
          <w:sz w:val="20"/>
        </w:rPr>
        <w:t>CLÁUSULA VIGÉSIMA PRIMEIRA - DOS CASOS OMISSOS</w:t>
      </w:r>
    </w:p>
    <w:p w:rsidR="00355E8D" w:rsidRPr="00355E8D" w:rsidRDefault="00355E8D" w:rsidP="00355E8D">
      <w:pPr>
        <w:spacing w:after="0"/>
        <w:jc w:val="both"/>
        <w:rPr>
          <w:rFonts w:ascii="Arial" w:hAnsi="Arial" w:cs="Arial"/>
          <w:szCs w:val="20"/>
        </w:rPr>
      </w:pPr>
      <w:r w:rsidRPr="00355E8D">
        <w:rPr>
          <w:rFonts w:ascii="Arial" w:hAnsi="Arial" w:cs="Arial"/>
          <w:szCs w:val="20"/>
        </w:rPr>
        <w:t>Os casos omissos serão dirimidos de comum acordo entre as partes, com base na legislação em vigor e aplicáveis a espécie.</w:t>
      </w:r>
    </w:p>
    <w:p w:rsidR="00355E8D" w:rsidRPr="00355E8D" w:rsidRDefault="00355E8D" w:rsidP="00355E8D">
      <w:pPr>
        <w:spacing w:after="0"/>
        <w:jc w:val="both"/>
        <w:rPr>
          <w:rFonts w:ascii="Arial" w:hAnsi="Arial" w:cs="Arial"/>
          <w:b/>
          <w:bCs/>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VIGÉSIMA SEGUNDA - DAS ALTERAÇÕES</w:t>
      </w:r>
      <w:r w:rsidRPr="00355E8D">
        <w:rPr>
          <w:rFonts w:ascii="Arial" w:hAnsi="Arial" w:cs="Arial"/>
          <w:szCs w:val="20"/>
        </w:rPr>
        <w:tab/>
      </w:r>
      <w:r w:rsidRPr="00355E8D">
        <w:rPr>
          <w:rFonts w:ascii="Arial" w:hAnsi="Arial" w:cs="Arial"/>
          <w:szCs w:val="20"/>
        </w:rPr>
        <w:tab/>
      </w:r>
    </w:p>
    <w:p w:rsidR="00355E8D" w:rsidRPr="00355E8D" w:rsidRDefault="00355E8D" w:rsidP="00355E8D">
      <w:pPr>
        <w:spacing w:after="0"/>
        <w:jc w:val="both"/>
        <w:rPr>
          <w:rFonts w:ascii="Arial" w:hAnsi="Arial" w:cs="Arial"/>
          <w:szCs w:val="20"/>
        </w:rPr>
      </w:pPr>
      <w:r w:rsidRPr="00355E8D">
        <w:rPr>
          <w:rFonts w:ascii="Arial" w:hAnsi="Arial" w:cs="Arial"/>
          <w:szCs w:val="20"/>
        </w:rPr>
        <w:t>Serão incorporados a este Contrato, mediante TERMOS ADITIVOS, quaisquer alterações nos projetos, nas especificações técnicas, nos memoriais, nas quantidades, nos prazos ou nos valores, decorrentes das obrigações assumidas pela CONTRATADA.</w:t>
      </w:r>
    </w:p>
    <w:p w:rsid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VIGÉSIMA TERCEIRA - DA VIGÊNCIA</w:t>
      </w:r>
    </w:p>
    <w:p w:rsidR="00355E8D" w:rsidRPr="00355E8D" w:rsidRDefault="00355E8D" w:rsidP="00355E8D">
      <w:pPr>
        <w:spacing w:after="0"/>
        <w:jc w:val="both"/>
        <w:rPr>
          <w:rFonts w:ascii="Arial" w:hAnsi="Arial" w:cs="Arial"/>
          <w:szCs w:val="20"/>
        </w:rPr>
      </w:pPr>
      <w:r w:rsidRPr="00355E8D">
        <w:rPr>
          <w:rFonts w:ascii="Arial" w:hAnsi="Arial" w:cs="Arial"/>
          <w:szCs w:val="20"/>
        </w:rPr>
        <w:t>O prazo de vigência do presente Contrato é até o dia 13 de julho de 2023.</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VIGÉSIMA QUARTA - DO CONHECIMENTO DAS PARTES</w:t>
      </w:r>
      <w:r w:rsidRPr="00355E8D">
        <w:rPr>
          <w:rFonts w:ascii="Arial" w:hAnsi="Arial" w:cs="Arial"/>
          <w:szCs w:val="20"/>
        </w:rPr>
        <w:tab/>
      </w:r>
      <w:r w:rsidRPr="00355E8D">
        <w:rPr>
          <w:rFonts w:ascii="Arial" w:hAnsi="Arial" w:cs="Arial"/>
          <w:szCs w:val="20"/>
        </w:rPr>
        <w:tab/>
      </w:r>
    </w:p>
    <w:p w:rsidR="00355E8D" w:rsidRPr="00355E8D" w:rsidRDefault="00355E8D" w:rsidP="00355E8D">
      <w:pPr>
        <w:spacing w:after="0"/>
        <w:jc w:val="both"/>
        <w:rPr>
          <w:rFonts w:ascii="Arial" w:hAnsi="Arial" w:cs="Arial"/>
          <w:szCs w:val="20"/>
        </w:rPr>
      </w:pPr>
      <w:r w:rsidRPr="00355E8D">
        <w:rPr>
          <w:rFonts w:ascii="Arial" w:hAnsi="Arial" w:cs="Arial"/>
          <w:szCs w:val="20"/>
        </w:rPr>
        <w:lastRenderedPageBreak/>
        <w:t>Ao firmar este instrumento, declara a CONTRATADA ter plena ciência de seu conteúdo, bem como dos demais documentos vinculados ao presente Contrato.</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VIGÉSIMA QUINTA - DAS DISPOSIÇÕES GERAIS</w:t>
      </w:r>
    </w:p>
    <w:p w:rsidR="00355E8D" w:rsidRPr="00355E8D" w:rsidRDefault="00355E8D" w:rsidP="00355E8D">
      <w:pPr>
        <w:spacing w:after="0"/>
        <w:jc w:val="both"/>
        <w:rPr>
          <w:rFonts w:ascii="Arial" w:hAnsi="Arial" w:cs="Arial"/>
          <w:szCs w:val="20"/>
        </w:rPr>
      </w:pPr>
      <w:r w:rsidRPr="00355E8D">
        <w:rPr>
          <w:rFonts w:ascii="Arial" w:hAnsi="Arial" w:cs="Arial"/>
          <w:szCs w:val="20"/>
        </w:rPr>
        <w:t>Havendo discrepância entre os valores indicados numericamente e por extenso, fica desde já acordado entre as partes contratantes que, sempre prevalecerão aqueles mencionados por extenso.</w:t>
      </w:r>
    </w:p>
    <w:p w:rsidR="00355E8D" w:rsidRPr="00355E8D" w:rsidRDefault="00355E8D" w:rsidP="00355E8D">
      <w:pPr>
        <w:spacing w:after="0"/>
        <w:jc w:val="both"/>
        <w:rPr>
          <w:rFonts w:ascii="Arial" w:hAnsi="Arial" w:cs="Arial"/>
          <w:b/>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Parágrafo Único</w:t>
      </w:r>
    </w:p>
    <w:p w:rsidR="00355E8D" w:rsidRPr="00355E8D" w:rsidRDefault="00355E8D" w:rsidP="00355E8D">
      <w:pPr>
        <w:spacing w:after="0"/>
        <w:jc w:val="both"/>
        <w:rPr>
          <w:rFonts w:ascii="Arial" w:hAnsi="Arial" w:cs="Arial"/>
          <w:szCs w:val="20"/>
        </w:rPr>
      </w:pPr>
      <w:r w:rsidRPr="00355E8D">
        <w:rPr>
          <w:rFonts w:ascii="Arial" w:hAnsi="Arial" w:cs="Arial"/>
          <w:szCs w:val="20"/>
        </w:rPr>
        <w:t>Qualquer objeto de valor histórico, valor significativo que venha a ser descoberto, em qualquer parte do canteiro de obras e/ou local em que está sendo executado o objeto do presente edital, deverá a Contratada notificar à fiscalização e aguardar instruções sobre os procedimentos a serem seguidos.</w:t>
      </w:r>
    </w:p>
    <w:p w:rsidR="00355E8D" w:rsidRPr="00355E8D" w:rsidRDefault="00355E8D" w:rsidP="00355E8D">
      <w:pPr>
        <w:spacing w:after="0"/>
        <w:jc w:val="both"/>
        <w:rPr>
          <w:rFonts w:ascii="Arial" w:hAnsi="Arial" w:cs="Arial"/>
          <w:szCs w:val="20"/>
        </w:rPr>
      </w:pPr>
    </w:p>
    <w:p w:rsidR="00355E8D" w:rsidRPr="00355E8D" w:rsidRDefault="00355E8D" w:rsidP="00355E8D">
      <w:pPr>
        <w:spacing w:after="0"/>
        <w:jc w:val="both"/>
        <w:rPr>
          <w:rFonts w:ascii="Arial" w:hAnsi="Arial" w:cs="Arial"/>
          <w:b/>
          <w:szCs w:val="20"/>
        </w:rPr>
      </w:pPr>
      <w:r w:rsidRPr="00355E8D">
        <w:rPr>
          <w:rFonts w:ascii="Arial" w:hAnsi="Arial" w:cs="Arial"/>
          <w:b/>
          <w:szCs w:val="20"/>
        </w:rPr>
        <w:t>CLÁUSULA VIGÉSIMA SEXTA - DO FORO</w:t>
      </w:r>
    </w:p>
    <w:p w:rsidR="00355E8D" w:rsidRPr="00355E8D" w:rsidRDefault="00355E8D" w:rsidP="00355E8D">
      <w:pPr>
        <w:spacing w:after="0"/>
        <w:jc w:val="both"/>
        <w:rPr>
          <w:rFonts w:ascii="Arial" w:hAnsi="Arial" w:cs="Arial"/>
          <w:szCs w:val="20"/>
        </w:rPr>
      </w:pPr>
      <w:r w:rsidRPr="00355E8D">
        <w:rPr>
          <w:rFonts w:ascii="Arial" w:hAnsi="Arial" w:cs="Arial"/>
          <w:szCs w:val="20"/>
        </w:rPr>
        <w:t>As partes elegem o foro da Comarca de Salto do Lontra, Estado do Paraná, para dirimir quaisquer dúvidas oriundas do presente Contrato, renunciando a qualquer outro, por mais privilegiado que seja.</w:t>
      </w:r>
    </w:p>
    <w:p w:rsidR="00355E8D" w:rsidRPr="00355E8D" w:rsidRDefault="00355E8D" w:rsidP="00355E8D">
      <w:pPr>
        <w:spacing w:after="0"/>
        <w:jc w:val="both"/>
        <w:rPr>
          <w:rFonts w:ascii="Arial" w:hAnsi="Arial" w:cs="Arial"/>
          <w:szCs w:val="20"/>
        </w:rPr>
      </w:pPr>
      <w:r w:rsidRPr="00355E8D">
        <w:rPr>
          <w:rFonts w:ascii="Arial" w:hAnsi="Arial" w:cs="Arial"/>
          <w:szCs w:val="20"/>
        </w:rPr>
        <w:t>E assim, por estarem justos e contratados assinam o presente em duas vias de igual teor e forma, na presença das testemunhas abaixo.</w:t>
      </w:r>
    </w:p>
    <w:p w:rsidR="002A753A" w:rsidRPr="008A4E25" w:rsidRDefault="002A753A" w:rsidP="002A753A">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2A753A" w:rsidRPr="00355E8D" w:rsidRDefault="002A753A" w:rsidP="002A753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355E8D">
        <w:rPr>
          <w:rFonts w:ascii="Arial" w:eastAsia="Times New Roman" w:hAnsi="Arial" w:cs="Arial"/>
          <w:szCs w:val="20"/>
          <w:lang w:eastAsia="pt-BR"/>
        </w:rPr>
        <w:t xml:space="preserve">Nova Esperança do Sudoeste, PR, </w:t>
      </w:r>
      <w:r w:rsidR="00355E8D">
        <w:rPr>
          <w:rFonts w:ascii="Arial" w:eastAsia="Times New Roman" w:hAnsi="Arial" w:cs="Arial"/>
          <w:szCs w:val="20"/>
          <w:lang w:eastAsia="pt-BR"/>
        </w:rPr>
        <w:t>29 de setembro de 2021.</w:t>
      </w:r>
    </w:p>
    <w:p w:rsidR="002A753A" w:rsidRPr="00355E8D"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753A" w:rsidRPr="00355E8D"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753A" w:rsidRDefault="002A753A" w:rsidP="002A753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55E8D" w:rsidRPr="00355E8D" w:rsidRDefault="00355E8D" w:rsidP="002A753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55E8D">
        <w:rPr>
          <w:rFonts w:ascii="Arial" w:eastAsia="Times New Roman" w:hAnsi="Arial" w:cs="Arial"/>
          <w:b/>
          <w:szCs w:val="20"/>
          <w:lang w:eastAsia="pt-BR"/>
        </w:rPr>
        <w:t>MUNICÍPIO DE NOVA ESPERANÇA DO SUDOESTE</w:t>
      </w: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55E8D">
        <w:rPr>
          <w:rFonts w:ascii="Arial" w:eastAsia="Times New Roman" w:hAnsi="Arial" w:cs="Arial"/>
          <w:b/>
          <w:szCs w:val="20"/>
          <w:lang w:eastAsia="pt-BR"/>
        </w:rPr>
        <w:t>CONTRATANTE</w:t>
      </w: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55E8D">
        <w:rPr>
          <w:rFonts w:ascii="Arial" w:eastAsia="Times New Roman" w:hAnsi="Arial" w:cs="Arial"/>
          <w:szCs w:val="20"/>
          <w:lang w:eastAsia="pt-BR"/>
        </w:rPr>
        <w:t>JAIME DA SILVA STANG</w:t>
      </w: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55E8D">
        <w:rPr>
          <w:rFonts w:ascii="Arial" w:eastAsia="Times New Roman" w:hAnsi="Arial" w:cs="Arial"/>
          <w:i/>
          <w:szCs w:val="20"/>
          <w:lang w:eastAsia="pt-BR"/>
        </w:rPr>
        <w:t xml:space="preserve">Prefeito Municipal </w:t>
      </w:r>
    </w:p>
    <w:p w:rsidR="002A753A" w:rsidRPr="00355E8D" w:rsidRDefault="002A753A" w:rsidP="002A753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753A" w:rsidRPr="00355E8D" w:rsidRDefault="002A753A" w:rsidP="002A753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753A" w:rsidRDefault="002A753A" w:rsidP="002A753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55E8D" w:rsidRPr="00355E8D" w:rsidRDefault="00355E8D" w:rsidP="002A753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753A" w:rsidRPr="00355E8D" w:rsidRDefault="002A753A" w:rsidP="002A753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753A" w:rsidRPr="00355E8D" w:rsidRDefault="002A753A" w:rsidP="002A753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355E8D">
        <w:rPr>
          <w:rFonts w:ascii="Arial" w:eastAsia="Times New Roman" w:hAnsi="Arial" w:cs="Arial"/>
          <w:b/>
          <w:bCs/>
          <w:szCs w:val="20"/>
          <w:lang w:eastAsia="pt-BR"/>
        </w:rPr>
        <w:t>OZIEL DE OLIVEIRA URBANIZAÇÃO</w:t>
      </w: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355E8D">
        <w:rPr>
          <w:rFonts w:ascii="Arial" w:eastAsia="Times New Roman" w:hAnsi="Arial" w:cs="Arial"/>
          <w:b/>
          <w:bCs/>
          <w:szCs w:val="20"/>
          <w:lang w:eastAsia="pt-BR"/>
        </w:rPr>
        <w:t>CONTRATADO</w:t>
      </w: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55E8D">
        <w:rPr>
          <w:rFonts w:ascii="Arial" w:eastAsia="Times New Roman" w:hAnsi="Arial" w:cs="Arial"/>
          <w:i/>
          <w:szCs w:val="20"/>
          <w:lang w:eastAsia="pt-BR"/>
        </w:rPr>
        <w:t>OZIEL DE OLIVEIRA</w:t>
      </w:r>
    </w:p>
    <w:p w:rsidR="002A753A" w:rsidRPr="00355E8D" w:rsidRDefault="002A753A" w:rsidP="002A753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55E8D">
        <w:rPr>
          <w:rFonts w:ascii="Arial" w:eastAsia="Times New Roman" w:hAnsi="Arial" w:cs="Arial"/>
          <w:i/>
          <w:szCs w:val="20"/>
          <w:lang w:eastAsia="pt-BR"/>
        </w:rPr>
        <w:t>Administrador</w:t>
      </w:r>
    </w:p>
    <w:p w:rsidR="002A753A" w:rsidRPr="00355E8D"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753A"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55E8D" w:rsidRPr="00355E8D" w:rsidRDefault="00355E8D"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753A" w:rsidRPr="00355E8D" w:rsidRDefault="002A753A" w:rsidP="002A753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55E8D">
        <w:rPr>
          <w:rFonts w:ascii="Arial" w:eastAsia="Times New Roman" w:hAnsi="Arial" w:cs="Arial"/>
          <w:b/>
          <w:szCs w:val="20"/>
          <w:lang w:eastAsia="pt-BR"/>
        </w:rPr>
        <w:t xml:space="preserve">TESTEMUNHAS: </w:t>
      </w:r>
    </w:p>
    <w:p w:rsidR="002A753A" w:rsidRPr="00355E8D"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753A"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55E8D">
        <w:rPr>
          <w:rFonts w:ascii="Arial" w:eastAsia="Times New Roman" w:hAnsi="Arial" w:cs="Arial"/>
          <w:szCs w:val="20"/>
          <w:lang w:eastAsia="pt-BR"/>
        </w:rPr>
        <w:t>Nome:</w:t>
      </w:r>
      <w:r w:rsidRPr="00355E8D">
        <w:rPr>
          <w:rFonts w:ascii="Arial" w:eastAsia="Times New Roman" w:hAnsi="Arial" w:cs="Arial"/>
          <w:szCs w:val="20"/>
          <w:lang w:eastAsia="pt-BR"/>
        </w:rPr>
        <w:tab/>
      </w:r>
      <w:r w:rsidRPr="00355E8D">
        <w:rPr>
          <w:rFonts w:ascii="Arial" w:eastAsia="Times New Roman" w:hAnsi="Arial" w:cs="Arial"/>
          <w:szCs w:val="20"/>
          <w:lang w:eastAsia="pt-BR"/>
        </w:rPr>
        <w:tab/>
      </w:r>
      <w:r w:rsidRPr="00355E8D">
        <w:rPr>
          <w:rFonts w:ascii="Arial" w:eastAsia="Times New Roman" w:hAnsi="Arial" w:cs="Arial"/>
          <w:szCs w:val="20"/>
          <w:lang w:eastAsia="pt-BR"/>
        </w:rPr>
        <w:tab/>
        <w:t xml:space="preserve">                </w:t>
      </w:r>
      <w:r w:rsidR="00355E8D">
        <w:rPr>
          <w:rFonts w:ascii="Arial" w:eastAsia="Times New Roman" w:hAnsi="Arial" w:cs="Arial"/>
          <w:szCs w:val="20"/>
          <w:lang w:eastAsia="pt-BR"/>
        </w:rPr>
        <w:t xml:space="preserve"> </w:t>
      </w:r>
      <w:r w:rsidR="00355E8D">
        <w:rPr>
          <w:rFonts w:ascii="Arial" w:eastAsia="Times New Roman" w:hAnsi="Arial" w:cs="Arial"/>
          <w:szCs w:val="20"/>
          <w:lang w:eastAsia="pt-BR"/>
        </w:rPr>
        <w:tab/>
        <w:t xml:space="preserve">                             </w:t>
      </w:r>
      <w:r w:rsidRPr="00355E8D">
        <w:rPr>
          <w:rFonts w:ascii="Arial" w:eastAsia="Times New Roman" w:hAnsi="Arial" w:cs="Arial"/>
          <w:szCs w:val="20"/>
          <w:lang w:eastAsia="pt-BR"/>
        </w:rPr>
        <w:t xml:space="preserve">Nome: </w:t>
      </w:r>
    </w:p>
    <w:p w:rsidR="00355E8D" w:rsidRPr="00355E8D" w:rsidRDefault="00355E8D"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753A" w:rsidRDefault="002A753A"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55E8D">
        <w:rPr>
          <w:rFonts w:ascii="Arial" w:eastAsia="Times New Roman" w:hAnsi="Arial" w:cs="Arial"/>
          <w:szCs w:val="20"/>
          <w:lang w:eastAsia="pt-BR"/>
        </w:rPr>
        <w:t>RG nº:</w:t>
      </w:r>
      <w:r w:rsidRPr="00355E8D">
        <w:rPr>
          <w:rFonts w:ascii="Arial" w:eastAsia="Times New Roman" w:hAnsi="Arial" w:cs="Arial"/>
          <w:szCs w:val="20"/>
          <w:lang w:eastAsia="pt-BR"/>
        </w:rPr>
        <w:tab/>
      </w:r>
      <w:r w:rsidRPr="00355E8D">
        <w:rPr>
          <w:rFonts w:ascii="Arial" w:eastAsia="Times New Roman" w:hAnsi="Arial" w:cs="Arial"/>
          <w:szCs w:val="20"/>
          <w:lang w:eastAsia="pt-BR"/>
        </w:rPr>
        <w:tab/>
      </w:r>
      <w:r w:rsidRPr="00355E8D">
        <w:rPr>
          <w:rFonts w:ascii="Arial" w:eastAsia="Times New Roman" w:hAnsi="Arial" w:cs="Arial"/>
          <w:szCs w:val="20"/>
          <w:lang w:eastAsia="pt-BR"/>
        </w:rPr>
        <w:tab/>
      </w:r>
      <w:r w:rsidRPr="00355E8D">
        <w:rPr>
          <w:rFonts w:ascii="Arial" w:eastAsia="Times New Roman" w:hAnsi="Arial" w:cs="Arial"/>
          <w:szCs w:val="20"/>
          <w:lang w:eastAsia="pt-BR"/>
        </w:rPr>
        <w:tab/>
        <w:t xml:space="preserve">                  </w:t>
      </w:r>
      <w:r w:rsidRPr="00355E8D">
        <w:rPr>
          <w:rFonts w:ascii="Arial" w:eastAsia="Times New Roman" w:hAnsi="Arial" w:cs="Arial"/>
          <w:szCs w:val="20"/>
          <w:lang w:eastAsia="pt-BR"/>
        </w:rPr>
        <w:tab/>
        <w:t xml:space="preserve">                RG nº: </w:t>
      </w:r>
    </w:p>
    <w:p w:rsidR="00355E8D" w:rsidRPr="00355E8D" w:rsidRDefault="00355E8D" w:rsidP="002A753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A06" w:rsidRDefault="002A753A" w:rsidP="00355E8D">
      <w:pPr>
        <w:overflowPunct w:val="0"/>
        <w:autoSpaceDE w:val="0"/>
        <w:autoSpaceDN w:val="0"/>
        <w:adjustRightInd w:val="0"/>
        <w:spacing w:after="0" w:line="240" w:lineRule="auto"/>
        <w:jc w:val="both"/>
        <w:textAlignment w:val="baseline"/>
      </w:pPr>
      <w:proofErr w:type="spellStart"/>
      <w:r w:rsidRPr="00355E8D">
        <w:rPr>
          <w:rFonts w:ascii="Arial" w:eastAsia="Times New Roman" w:hAnsi="Arial" w:cs="Arial"/>
          <w:szCs w:val="20"/>
          <w:lang w:eastAsia="pt-BR"/>
        </w:rPr>
        <w:t>Ass</w:t>
      </w:r>
      <w:proofErr w:type="spellEnd"/>
      <w:r w:rsidRPr="00355E8D">
        <w:rPr>
          <w:rFonts w:ascii="Arial" w:eastAsia="Times New Roman" w:hAnsi="Arial" w:cs="Arial"/>
          <w:szCs w:val="20"/>
          <w:lang w:eastAsia="pt-BR"/>
        </w:rPr>
        <w:t>:___________________________</w:t>
      </w:r>
      <w:r w:rsidRPr="00355E8D">
        <w:rPr>
          <w:rFonts w:ascii="Arial" w:eastAsia="Times New Roman" w:hAnsi="Arial" w:cs="Arial"/>
          <w:szCs w:val="20"/>
          <w:lang w:eastAsia="pt-BR"/>
        </w:rPr>
        <w:tab/>
      </w:r>
      <w:r w:rsidRPr="00355E8D">
        <w:rPr>
          <w:rFonts w:ascii="Arial" w:eastAsia="Times New Roman" w:hAnsi="Arial" w:cs="Arial"/>
          <w:szCs w:val="20"/>
          <w:lang w:eastAsia="pt-BR"/>
        </w:rPr>
        <w:tab/>
        <w:t xml:space="preserve">      </w:t>
      </w:r>
      <w:r w:rsidRPr="00355E8D">
        <w:rPr>
          <w:rFonts w:ascii="Arial" w:eastAsia="Times New Roman" w:hAnsi="Arial" w:cs="Arial"/>
          <w:szCs w:val="20"/>
          <w:lang w:eastAsia="pt-BR"/>
        </w:rPr>
        <w:tab/>
      </w:r>
      <w:proofErr w:type="gramStart"/>
      <w:r w:rsidRPr="00355E8D">
        <w:rPr>
          <w:rFonts w:ascii="Arial" w:eastAsia="Times New Roman" w:hAnsi="Arial" w:cs="Arial"/>
          <w:szCs w:val="20"/>
          <w:lang w:eastAsia="pt-BR"/>
        </w:rPr>
        <w:t xml:space="preserve">  </w:t>
      </w:r>
      <w:r w:rsidR="00355E8D">
        <w:rPr>
          <w:rFonts w:ascii="Arial" w:eastAsia="Times New Roman" w:hAnsi="Arial" w:cs="Arial"/>
          <w:szCs w:val="20"/>
          <w:lang w:eastAsia="pt-BR"/>
        </w:rPr>
        <w:t xml:space="preserve"> </w:t>
      </w:r>
      <w:proofErr w:type="spellStart"/>
      <w:proofErr w:type="gramEnd"/>
      <w:r w:rsidRPr="00355E8D">
        <w:rPr>
          <w:rFonts w:ascii="Arial" w:eastAsia="Times New Roman" w:hAnsi="Arial" w:cs="Arial"/>
          <w:szCs w:val="20"/>
          <w:lang w:eastAsia="pt-BR"/>
        </w:rPr>
        <w:t>Ass</w:t>
      </w:r>
      <w:proofErr w:type="spellEnd"/>
      <w:r w:rsidRPr="00355E8D">
        <w:rPr>
          <w:rFonts w:ascii="Arial" w:eastAsia="Times New Roman" w:hAnsi="Arial" w:cs="Arial"/>
          <w:szCs w:val="20"/>
          <w:lang w:eastAsia="pt-BR"/>
        </w:rPr>
        <w:t>:___________________________</w:t>
      </w:r>
    </w:p>
    <w:sectPr w:rsidR="00EC0A06" w:rsidSect="00C95DE8">
      <w:footerReference w:type="even" r:id="rId8"/>
      <w:footerReference w:type="default" r:id="rId9"/>
      <w:pgSz w:w="11907" w:h="16840" w:code="9"/>
      <w:pgMar w:top="2127" w:right="1134" w:bottom="851" w:left="1134" w:header="720" w:footer="84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B6" w:rsidRDefault="00355E8D">
      <w:pPr>
        <w:spacing w:after="0" w:line="240" w:lineRule="auto"/>
      </w:pPr>
      <w:r>
        <w:separator/>
      </w:r>
    </w:p>
  </w:endnote>
  <w:endnote w:type="continuationSeparator" w:id="0">
    <w:p w:rsidR="000B49B6" w:rsidRDefault="0035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2A75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C95DE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2A75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5DE8">
      <w:rPr>
        <w:rStyle w:val="Nmerodepgina"/>
        <w:noProof/>
      </w:rPr>
      <w:t>2</w:t>
    </w:r>
    <w:r>
      <w:rPr>
        <w:rStyle w:val="Nmerodepgina"/>
      </w:rPr>
      <w:fldChar w:fldCharType="end"/>
    </w:r>
  </w:p>
  <w:p w:rsidR="00CA7CE5" w:rsidRDefault="00C95DE8">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B6" w:rsidRDefault="00355E8D">
      <w:pPr>
        <w:spacing w:after="0" w:line="240" w:lineRule="auto"/>
      </w:pPr>
      <w:r>
        <w:separator/>
      </w:r>
    </w:p>
  </w:footnote>
  <w:footnote w:type="continuationSeparator" w:id="0">
    <w:p w:rsidR="000B49B6" w:rsidRDefault="00355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00000003"/>
    <w:name w:val="WW8Num3"/>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2">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3">
    <w:nsid w:val="00000007"/>
    <w:multiLevelType w:val="multilevel"/>
    <w:tmpl w:val="00000007"/>
    <w:name w:val="WW8Num7"/>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3A"/>
    <w:rsid w:val="000B49B6"/>
    <w:rsid w:val="000F5B90"/>
    <w:rsid w:val="002A753A"/>
    <w:rsid w:val="00355E8D"/>
    <w:rsid w:val="00BF0902"/>
    <w:rsid w:val="00C95DE8"/>
    <w:rsid w:val="00EC0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5">
    <w:name w:val="heading 5"/>
    <w:basedOn w:val="Normal"/>
    <w:next w:val="Normal"/>
    <w:link w:val="Ttulo5Char"/>
    <w:qFormat/>
    <w:rsid w:val="00355E8D"/>
    <w:pPr>
      <w:keepNext/>
      <w:suppressAutoHyphens/>
      <w:spacing w:after="0" w:line="240" w:lineRule="auto"/>
      <w:jc w:val="both"/>
      <w:outlineLvl w:val="4"/>
    </w:pPr>
    <w:rPr>
      <w:rFonts w:eastAsia="Times New Roman"/>
      <w:color w:val="000000"/>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2A753A"/>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2A753A"/>
    <w:rPr>
      <w:rFonts w:ascii="Times New Roman" w:eastAsia="Times New Roman" w:hAnsi="Times New Roman" w:cs="Times New Roman"/>
      <w:sz w:val="20"/>
      <w:szCs w:val="20"/>
      <w:lang w:eastAsia="pt-BR"/>
    </w:rPr>
  </w:style>
  <w:style w:type="character" w:styleId="Nmerodepgina">
    <w:name w:val="page number"/>
    <w:basedOn w:val="Fontepargpadro"/>
    <w:semiHidden/>
    <w:rsid w:val="002A753A"/>
  </w:style>
  <w:style w:type="character" w:customStyle="1" w:styleId="Ttulo5Char">
    <w:name w:val="Título 5 Char"/>
    <w:basedOn w:val="Fontepargpadro"/>
    <w:link w:val="Ttulo5"/>
    <w:rsid w:val="00355E8D"/>
    <w:rPr>
      <w:rFonts w:ascii="Times New Roman" w:eastAsia="Times New Roman" w:hAnsi="Times New Roman" w:cs="Times New Roman"/>
      <w:color w:val="000000"/>
      <w:sz w:val="24"/>
      <w:szCs w:val="20"/>
      <w:lang w:eastAsia="ar-SA"/>
    </w:rPr>
  </w:style>
  <w:style w:type="paragraph" w:styleId="Corpodetexto">
    <w:name w:val="Body Text"/>
    <w:basedOn w:val="Normal"/>
    <w:link w:val="CorpodetextoChar"/>
    <w:rsid w:val="00355E8D"/>
    <w:pPr>
      <w:suppressAutoHyphens/>
      <w:spacing w:after="0" w:line="240" w:lineRule="auto"/>
      <w:jc w:val="both"/>
    </w:pPr>
    <w:rPr>
      <w:rFonts w:eastAsia="Times New Roman"/>
      <w:color w:val="000000"/>
      <w:sz w:val="18"/>
      <w:szCs w:val="20"/>
      <w:lang w:eastAsia="ar-SA"/>
    </w:rPr>
  </w:style>
  <w:style w:type="character" w:customStyle="1" w:styleId="CorpodetextoChar">
    <w:name w:val="Corpo de texto Char"/>
    <w:basedOn w:val="Fontepargpadro"/>
    <w:link w:val="Corpodetexto"/>
    <w:rsid w:val="00355E8D"/>
    <w:rPr>
      <w:rFonts w:ascii="Times New Roman" w:eastAsia="Times New Roman" w:hAnsi="Times New Roman" w:cs="Times New Roman"/>
      <w:color w:val="000000"/>
      <w:sz w:val="18"/>
      <w:szCs w:val="20"/>
      <w:lang w:eastAsia="ar-SA"/>
    </w:rPr>
  </w:style>
  <w:style w:type="paragraph" w:styleId="Recuodecorpodetexto2">
    <w:name w:val="Body Text Indent 2"/>
    <w:basedOn w:val="Normal"/>
    <w:link w:val="Recuodecorpodetexto2Char"/>
    <w:rsid w:val="00355E8D"/>
    <w:pPr>
      <w:suppressAutoHyphens/>
      <w:spacing w:after="0" w:line="240" w:lineRule="auto"/>
      <w:ind w:left="1418" w:hanging="709"/>
      <w:jc w:val="both"/>
    </w:pPr>
    <w:rPr>
      <w:rFonts w:eastAsia="Times New Roman"/>
      <w:color w:val="000000"/>
      <w:sz w:val="24"/>
      <w:szCs w:val="20"/>
      <w:lang w:eastAsia="ar-SA"/>
    </w:rPr>
  </w:style>
  <w:style w:type="character" w:customStyle="1" w:styleId="Recuodecorpodetexto2Char">
    <w:name w:val="Recuo de corpo de texto 2 Char"/>
    <w:basedOn w:val="Fontepargpadro"/>
    <w:link w:val="Recuodecorpodetexto2"/>
    <w:rsid w:val="00355E8D"/>
    <w:rPr>
      <w:rFonts w:ascii="Times New Roman" w:eastAsia="Times New Roman" w:hAnsi="Times New Roman" w:cs="Times New Roman"/>
      <w:color w:val="000000"/>
      <w:sz w:val="24"/>
      <w:szCs w:val="20"/>
      <w:lang w:eastAsia="ar-SA"/>
    </w:rPr>
  </w:style>
  <w:style w:type="paragraph" w:customStyle="1" w:styleId="Ttulo11">
    <w:name w:val="Título 11"/>
    <w:basedOn w:val="Normal"/>
    <w:next w:val="Normal"/>
    <w:rsid w:val="00355E8D"/>
    <w:pPr>
      <w:keepNext/>
      <w:tabs>
        <w:tab w:val="num" w:pos="0"/>
      </w:tabs>
      <w:suppressAutoHyphens/>
      <w:spacing w:after="0" w:line="240" w:lineRule="auto"/>
      <w:ind w:left="1418"/>
      <w:jc w:val="both"/>
      <w:outlineLvl w:val="0"/>
    </w:pPr>
    <w:rPr>
      <w:rFonts w:eastAsia="Times New Roman"/>
      <w:b/>
      <w:bCs/>
      <w:color w:val="00000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5">
    <w:name w:val="heading 5"/>
    <w:basedOn w:val="Normal"/>
    <w:next w:val="Normal"/>
    <w:link w:val="Ttulo5Char"/>
    <w:qFormat/>
    <w:rsid w:val="00355E8D"/>
    <w:pPr>
      <w:keepNext/>
      <w:suppressAutoHyphens/>
      <w:spacing w:after="0" w:line="240" w:lineRule="auto"/>
      <w:jc w:val="both"/>
      <w:outlineLvl w:val="4"/>
    </w:pPr>
    <w:rPr>
      <w:rFonts w:eastAsia="Times New Roman"/>
      <w:color w:val="000000"/>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2A753A"/>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2A753A"/>
    <w:rPr>
      <w:rFonts w:ascii="Times New Roman" w:eastAsia="Times New Roman" w:hAnsi="Times New Roman" w:cs="Times New Roman"/>
      <w:sz w:val="20"/>
      <w:szCs w:val="20"/>
      <w:lang w:eastAsia="pt-BR"/>
    </w:rPr>
  </w:style>
  <w:style w:type="character" w:styleId="Nmerodepgina">
    <w:name w:val="page number"/>
    <w:basedOn w:val="Fontepargpadro"/>
    <w:semiHidden/>
    <w:rsid w:val="002A753A"/>
  </w:style>
  <w:style w:type="character" w:customStyle="1" w:styleId="Ttulo5Char">
    <w:name w:val="Título 5 Char"/>
    <w:basedOn w:val="Fontepargpadro"/>
    <w:link w:val="Ttulo5"/>
    <w:rsid w:val="00355E8D"/>
    <w:rPr>
      <w:rFonts w:ascii="Times New Roman" w:eastAsia="Times New Roman" w:hAnsi="Times New Roman" w:cs="Times New Roman"/>
      <w:color w:val="000000"/>
      <w:sz w:val="24"/>
      <w:szCs w:val="20"/>
      <w:lang w:eastAsia="ar-SA"/>
    </w:rPr>
  </w:style>
  <w:style w:type="paragraph" w:styleId="Corpodetexto">
    <w:name w:val="Body Text"/>
    <w:basedOn w:val="Normal"/>
    <w:link w:val="CorpodetextoChar"/>
    <w:rsid w:val="00355E8D"/>
    <w:pPr>
      <w:suppressAutoHyphens/>
      <w:spacing w:after="0" w:line="240" w:lineRule="auto"/>
      <w:jc w:val="both"/>
    </w:pPr>
    <w:rPr>
      <w:rFonts w:eastAsia="Times New Roman"/>
      <w:color w:val="000000"/>
      <w:sz w:val="18"/>
      <w:szCs w:val="20"/>
      <w:lang w:eastAsia="ar-SA"/>
    </w:rPr>
  </w:style>
  <w:style w:type="character" w:customStyle="1" w:styleId="CorpodetextoChar">
    <w:name w:val="Corpo de texto Char"/>
    <w:basedOn w:val="Fontepargpadro"/>
    <w:link w:val="Corpodetexto"/>
    <w:rsid w:val="00355E8D"/>
    <w:rPr>
      <w:rFonts w:ascii="Times New Roman" w:eastAsia="Times New Roman" w:hAnsi="Times New Roman" w:cs="Times New Roman"/>
      <w:color w:val="000000"/>
      <w:sz w:val="18"/>
      <w:szCs w:val="20"/>
      <w:lang w:eastAsia="ar-SA"/>
    </w:rPr>
  </w:style>
  <w:style w:type="paragraph" w:styleId="Recuodecorpodetexto2">
    <w:name w:val="Body Text Indent 2"/>
    <w:basedOn w:val="Normal"/>
    <w:link w:val="Recuodecorpodetexto2Char"/>
    <w:rsid w:val="00355E8D"/>
    <w:pPr>
      <w:suppressAutoHyphens/>
      <w:spacing w:after="0" w:line="240" w:lineRule="auto"/>
      <w:ind w:left="1418" w:hanging="709"/>
      <w:jc w:val="both"/>
    </w:pPr>
    <w:rPr>
      <w:rFonts w:eastAsia="Times New Roman"/>
      <w:color w:val="000000"/>
      <w:sz w:val="24"/>
      <w:szCs w:val="20"/>
      <w:lang w:eastAsia="ar-SA"/>
    </w:rPr>
  </w:style>
  <w:style w:type="character" w:customStyle="1" w:styleId="Recuodecorpodetexto2Char">
    <w:name w:val="Recuo de corpo de texto 2 Char"/>
    <w:basedOn w:val="Fontepargpadro"/>
    <w:link w:val="Recuodecorpodetexto2"/>
    <w:rsid w:val="00355E8D"/>
    <w:rPr>
      <w:rFonts w:ascii="Times New Roman" w:eastAsia="Times New Roman" w:hAnsi="Times New Roman" w:cs="Times New Roman"/>
      <w:color w:val="000000"/>
      <w:sz w:val="24"/>
      <w:szCs w:val="20"/>
      <w:lang w:eastAsia="ar-SA"/>
    </w:rPr>
  </w:style>
  <w:style w:type="paragraph" w:customStyle="1" w:styleId="Ttulo11">
    <w:name w:val="Título 11"/>
    <w:basedOn w:val="Normal"/>
    <w:next w:val="Normal"/>
    <w:rsid w:val="00355E8D"/>
    <w:pPr>
      <w:keepNext/>
      <w:tabs>
        <w:tab w:val="num" w:pos="0"/>
      </w:tabs>
      <w:suppressAutoHyphens/>
      <w:spacing w:after="0" w:line="240" w:lineRule="auto"/>
      <w:ind w:left="1418"/>
      <w:jc w:val="both"/>
      <w:outlineLvl w:val="0"/>
    </w:pPr>
    <w:rPr>
      <w:rFonts w:eastAsia="Times New Roman"/>
      <w:b/>
      <w:bCs/>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4178</Words>
  <Characters>22565</Characters>
  <Application>Microsoft Office Word</Application>
  <DocSecurity>0</DocSecurity>
  <Lines>188</Lines>
  <Paragraphs>53</Paragraphs>
  <ScaleCrop>false</ScaleCrop>
  <Company/>
  <LinksUpToDate>false</LinksUpToDate>
  <CharactersWithSpaces>26690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PC</cp:lastModifiedBy>
  <cp:revision>4</cp:revision>
  <dcterms:created xsi:type="dcterms:W3CDTF">2021-09-29T12:11:00Z</dcterms:created>
  <dcterms:modified xsi:type="dcterms:W3CDTF">2021-09-29T17:19:00Z</dcterms:modified>
</cp:coreProperties>
</file>