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0C" w:rsidRPr="00A57179" w:rsidRDefault="00751B0C" w:rsidP="00751B0C">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CONTRATO Nº 192/2021</w:t>
      </w:r>
    </w:p>
    <w:p w:rsidR="00751B0C" w:rsidRPr="00A57179" w:rsidRDefault="00751B0C" w:rsidP="00751B0C">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PREGÃO ELETRÔNICO Nº 41/2021</w:t>
      </w:r>
    </w:p>
    <w:p w:rsidR="00751B0C" w:rsidRPr="00A57179" w:rsidRDefault="00751B0C" w:rsidP="00751B0C">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PROCESSO LICITATÓRIO Nº 68/2021</w:t>
      </w: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 xml:space="preserve">Pelo presente instrumento, de um lado, o </w:t>
      </w:r>
      <w:r w:rsidRPr="00A57179">
        <w:rPr>
          <w:rFonts w:ascii="Arial" w:eastAsia="Times New Roman" w:hAnsi="Arial" w:cs="Arial"/>
          <w:b/>
          <w:bCs/>
          <w:sz w:val="24"/>
          <w:szCs w:val="24"/>
          <w:lang w:eastAsia="pt-BR"/>
        </w:rPr>
        <w:t>MUNICÍPIO DE NOVA ESPERANÇA DO SUDOESTE</w:t>
      </w:r>
      <w:r w:rsidRPr="00A57179">
        <w:rPr>
          <w:rFonts w:ascii="Arial" w:eastAsia="Times New Roman" w:hAnsi="Arial" w:cs="Arial"/>
          <w:bCs/>
          <w:sz w:val="24"/>
          <w:szCs w:val="24"/>
          <w:lang w:eastAsia="pt-BR"/>
        </w:rPr>
        <w:t>, Estado do Paraná</w:t>
      </w:r>
      <w:r w:rsidRPr="00A57179">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A57179">
        <w:rPr>
          <w:rFonts w:ascii="Arial" w:eastAsia="Times New Roman" w:hAnsi="Arial" w:cs="Arial"/>
          <w:b/>
          <w:sz w:val="24"/>
          <w:szCs w:val="24"/>
          <w:lang w:eastAsia="pt-BR"/>
        </w:rPr>
        <w:t>CONTRATANTE</w:t>
      </w:r>
      <w:r w:rsidRPr="00A57179">
        <w:rPr>
          <w:rFonts w:ascii="Arial" w:eastAsia="Times New Roman" w:hAnsi="Arial" w:cs="Arial"/>
          <w:sz w:val="24"/>
          <w:szCs w:val="24"/>
          <w:lang w:eastAsia="pt-BR"/>
        </w:rPr>
        <w:t xml:space="preserve">, neste ato representado por seu Prefeito o </w:t>
      </w:r>
      <w:r w:rsidRPr="00A57179">
        <w:rPr>
          <w:rFonts w:ascii="Arial" w:eastAsia="Times New Roman" w:hAnsi="Arial" w:cs="Arial"/>
          <w:b/>
          <w:sz w:val="24"/>
          <w:szCs w:val="24"/>
          <w:lang w:eastAsia="pt-BR"/>
        </w:rPr>
        <w:t>Sr</w:t>
      </w:r>
      <w:r w:rsidRPr="00A57179">
        <w:rPr>
          <w:rFonts w:ascii="Arial" w:eastAsia="Times New Roman" w:hAnsi="Arial" w:cs="Arial"/>
          <w:sz w:val="24"/>
          <w:szCs w:val="24"/>
          <w:lang w:eastAsia="pt-BR"/>
        </w:rPr>
        <w:t xml:space="preserve">. </w:t>
      </w:r>
      <w:r w:rsidRPr="00A57179">
        <w:rPr>
          <w:rFonts w:ascii="Arial" w:eastAsia="Times New Roman" w:hAnsi="Arial" w:cs="Arial"/>
          <w:b/>
          <w:sz w:val="24"/>
          <w:szCs w:val="24"/>
          <w:lang w:eastAsia="pt-BR"/>
        </w:rPr>
        <w:t>JAIME DA SILVA STANG</w:t>
      </w:r>
      <w:r w:rsidRPr="00A57179">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A57179">
        <w:rPr>
          <w:rFonts w:ascii="Arial" w:eastAsia="Times New Roman" w:hAnsi="Arial" w:cs="Arial"/>
          <w:b/>
          <w:sz w:val="24"/>
          <w:szCs w:val="24"/>
          <w:lang w:eastAsia="pt-BR"/>
        </w:rPr>
        <w:t>REATTO &amp; FRANZ LTDA - ME</w:t>
      </w:r>
      <w:r w:rsidRPr="00A57179">
        <w:rPr>
          <w:rFonts w:ascii="Arial" w:eastAsia="Times New Roman" w:hAnsi="Arial" w:cs="Arial"/>
          <w:sz w:val="24"/>
          <w:szCs w:val="24"/>
          <w:lang w:eastAsia="pt-BR"/>
        </w:rPr>
        <w:t xml:space="preserve">, pessoa jurídica de direito privado, inscrita no CNPJ/MF sob o nº 24.845.741/0001-31, com sede no Município de Nova Esperança do Sudoeste, Estado do </w:t>
      </w:r>
      <w:r w:rsidR="00A57179">
        <w:rPr>
          <w:rFonts w:ascii="Arial" w:eastAsia="Times New Roman" w:hAnsi="Arial" w:cs="Arial"/>
          <w:sz w:val="24"/>
          <w:szCs w:val="24"/>
          <w:lang w:eastAsia="pt-BR"/>
        </w:rPr>
        <w:t>Paraná</w:t>
      </w:r>
      <w:r w:rsidRPr="00A57179">
        <w:rPr>
          <w:rFonts w:ascii="Arial" w:eastAsia="Times New Roman" w:hAnsi="Arial" w:cs="Arial"/>
          <w:sz w:val="24"/>
          <w:szCs w:val="24"/>
          <w:lang w:eastAsia="pt-BR"/>
        </w:rPr>
        <w:t xml:space="preserve">, na Avenida Iguaçu, doravante denominada </w:t>
      </w:r>
      <w:r w:rsidRPr="00A57179">
        <w:rPr>
          <w:rFonts w:ascii="Arial" w:eastAsia="Times New Roman" w:hAnsi="Arial" w:cs="Arial"/>
          <w:b/>
          <w:sz w:val="24"/>
          <w:szCs w:val="24"/>
          <w:lang w:eastAsia="pt-BR"/>
        </w:rPr>
        <w:t>CONTRATADA</w:t>
      </w:r>
      <w:r w:rsidRPr="00A57179">
        <w:rPr>
          <w:rFonts w:ascii="Arial" w:eastAsia="Times New Roman" w:hAnsi="Arial" w:cs="Arial"/>
          <w:sz w:val="24"/>
          <w:szCs w:val="24"/>
          <w:lang w:eastAsia="pt-BR"/>
        </w:rPr>
        <w:t xml:space="preserve">, neste ato representado por seu administrador, o Sr. </w:t>
      </w:r>
      <w:r w:rsidRPr="00A57179">
        <w:rPr>
          <w:rFonts w:ascii="Arial" w:eastAsia="Times New Roman" w:hAnsi="Arial" w:cs="Arial"/>
          <w:b/>
          <w:sz w:val="24"/>
          <w:szCs w:val="24"/>
          <w:lang w:eastAsia="pt-BR"/>
        </w:rPr>
        <w:t>BRUNO REATTO NETO</w:t>
      </w:r>
      <w:r w:rsidRPr="00A57179">
        <w:rPr>
          <w:rFonts w:ascii="Arial" w:eastAsia="Times New Roman" w:hAnsi="Arial" w:cs="Arial"/>
          <w:sz w:val="24"/>
          <w:szCs w:val="24"/>
          <w:lang w:eastAsia="pt-BR"/>
        </w:rPr>
        <w:t>, brasileiro, inscrito no CPF/MF nº 047.029.559-77, RG nº 81514496, têm certo e ajustado o fornecimento do objeto, adiante especificado, que foi objeto de procedimento licitatório na modalidade de Pregão Eletrônico nº 41</w:t>
      </w:r>
      <w:r w:rsidR="00A57179">
        <w:rPr>
          <w:rFonts w:ascii="Arial" w:eastAsia="Times New Roman" w:hAnsi="Arial" w:cs="Arial"/>
          <w:sz w:val="24"/>
          <w:szCs w:val="24"/>
          <w:lang w:eastAsia="pt-BR"/>
        </w:rPr>
        <w:t>/2021, homologado</w:t>
      </w:r>
      <w:r w:rsidRPr="00A57179">
        <w:rPr>
          <w:rFonts w:ascii="Arial" w:eastAsia="Times New Roman" w:hAnsi="Arial" w:cs="Arial"/>
          <w:sz w:val="24"/>
          <w:szCs w:val="24"/>
          <w:lang w:eastAsia="pt-BR"/>
        </w:rPr>
        <w:t xml:space="preserve"> em 15 de setembro de 2021, e que se regerá pela Lei nº 8.666, de 21 de junho de 1993, pela Lei 10.520, de 17 de julho de 2002</w:t>
      </w:r>
      <w:r w:rsidR="00A57179">
        <w:rPr>
          <w:rFonts w:ascii="Arial" w:eastAsia="Times New Roman" w:hAnsi="Arial" w:cs="Arial"/>
          <w:sz w:val="24"/>
          <w:szCs w:val="24"/>
          <w:lang w:eastAsia="pt-BR"/>
        </w:rPr>
        <w:t>,</w:t>
      </w:r>
      <w:r w:rsidRPr="00A57179">
        <w:rPr>
          <w:rFonts w:ascii="Arial" w:eastAsia="Times New Roman" w:hAnsi="Arial" w:cs="Arial"/>
          <w:sz w:val="24"/>
          <w:szCs w:val="24"/>
          <w:lang w:eastAsia="pt-BR"/>
        </w:rPr>
        <w:t xml:space="preserve"> pelo Edital de licitação em epígrafe e seus anexos, e demais legislação aplicável, mediante as seguintes condições. </w:t>
      </w: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 xml:space="preserve">CLÁUSULA PRIMEIRA - DO OBJETO </w:t>
      </w:r>
    </w:p>
    <w:p w:rsidR="00751B0C" w:rsidRPr="00A57179" w:rsidRDefault="00751B0C" w:rsidP="00751B0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 xml:space="preserve">O presente contrato tem como objeto a </w:t>
      </w:r>
      <w:r w:rsidRPr="00A57179">
        <w:rPr>
          <w:rFonts w:ascii="Arial" w:eastAsia="Times New Roman" w:hAnsi="Arial" w:cs="Arial"/>
          <w:b/>
          <w:sz w:val="24"/>
          <w:szCs w:val="24"/>
          <w:lang w:eastAsia="pt-BR"/>
        </w:rPr>
        <w:t>Aquisição de camisetas, calças compridas, jaquetas e coletes para as atividades de vigilância e atenção em saúde com recursos oriundos da Resolução SESA 615/2019 para atender as necessidades do Departamento de Saúde do Município de Nova Esperança do Sudoeste, Paraná</w:t>
      </w:r>
      <w:r w:rsidRPr="00A57179">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751B0C" w:rsidRPr="00A57179" w:rsidRDefault="00751B0C" w:rsidP="00751B0C">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247"/>
        <w:gridCol w:w="3402"/>
        <w:gridCol w:w="1276"/>
        <w:gridCol w:w="1361"/>
        <w:gridCol w:w="1351"/>
      </w:tblGrid>
      <w:tr w:rsidR="00885076" w:rsidRPr="00A57179" w:rsidTr="00885076">
        <w:tc>
          <w:tcPr>
            <w:tcW w:w="1002"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LOTE</w:t>
            </w:r>
          </w:p>
        </w:tc>
        <w:tc>
          <w:tcPr>
            <w:tcW w:w="1247"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QTD</w:t>
            </w:r>
          </w:p>
        </w:tc>
        <w:tc>
          <w:tcPr>
            <w:tcW w:w="3402" w:type="dxa"/>
          </w:tcPr>
          <w:p w:rsidR="00885076" w:rsidRPr="00A57179" w:rsidRDefault="00885076" w:rsidP="00C2005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DESCRIÇÃO</w:t>
            </w:r>
          </w:p>
        </w:tc>
        <w:tc>
          <w:tcPr>
            <w:tcW w:w="1276"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MARCA</w:t>
            </w:r>
          </w:p>
        </w:tc>
        <w:tc>
          <w:tcPr>
            <w:tcW w:w="136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 xml:space="preserve">VALOR </w:t>
            </w:r>
            <w:r w:rsidRPr="00A57179">
              <w:rPr>
                <w:rFonts w:ascii="Arial" w:eastAsia="Times New Roman" w:hAnsi="Arial" w:cs="Arial"/>
                <w:b/>
                <w:sz w:val="24"/>
                <w:szCs w:val="24"/>
                <w:lang w:eastAsia="pt-BR"/>
              </w:rPr>
              <w:t>UNIT.</w:t>
            </w:r>
          </w:p>
        </w:tc>
        <w:tc>
          <w:tcPr>
            <w:tcW w:w="135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 xml:space="preserve">VALOR </w:t>
            </w:r>
            <w:r w:rsidRPr="00A57179">
              <w:rPr>
                <w:rFonts w:ascii="Arial" w:eastAsia="Times New Roman" w:hAnsi="Arial" w:cs="Arial"/>
                <w:b/>
                <w:sz w:val="24"/>
                <w:szCs w:val="24"/>
                <w:lang w:eastAsia="pt-BR"/>
              </w:rPr>
              <w:t>TOTAL</w:t>
            </w:r>
          </w:p>
        </w:tc>
      </w:tr>
      <w:tr w:rsidR="00885076" w:rsidRPr="00A57179" w:rsidTr="00885076">
        <w:tc>
          <w:tcPr>
            <w:tcW w:w="1002"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w:t>
            </w:r>
            <w:r w:rsidRPr="00A57179">
              <w:rPr>
                <w:rFonts w:ascii="Arial" w:eastAsia="Times New Roman" w:hAnsi="Arial" w:cs="Arial"/>
                <w:sz w:val="24"/>
                <w:szCs w:val="24"/>
                <w:lang w:eastAsia="pt-BR"/>
              </w:rPr>
              <w:t>1</w:t>
            </w:r>
          </w:p>
        </w:tc>
        <w:tc>
          <w:tcPr>
            <w:tcW w:w="1247"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36</w:t>
            </w:r>
          </w:p>
        </w:tc>
        <w:tc>
          <w:tcPr>
            <w:tcW w:w="3402" w:type="dxa"/>
          </w:tcPr>
          <w:p w:rsidR="00885076" w:rsidRPr="00A57179" w:rsidRDefault="00885076" w:rsidP="00C2005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Camiseta pólo confeccionada em tecido piquet, manga curta, na cor branca, a mesma deverá conter um bolso na frente no lado esquerdo, utilizando como fecho no mínimo 03 botões frontal acrílico ou plástico com quatro furos. Brasão do Município de Nova Esperança do Sudoeste bordado na manga direita, dimensões de 7cmx7cm e na manga esquerda bordado a logo do programa VIGIASUS, dimensões de 7cmx7cm. Nas costas na parte superior centralizado bordado a frase VIGILÂNCIA EPIDEMIOLÓGICA.</w:t>
            </w:r>
          </w:p>
        </w:tc>
        <w:tc>
          <w:tcPr>
            <w:tcW w:w="1276"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CAPTIVE</w:t>
            </w:r>
          </w:p>
        </w:tc>
        <w:tc>
          <w:tcPr>
            <w:tcW w:w="136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42,50</w:t>
            </w:r>
          </w:p>
        </w:tc>
        <w:tc>
          <w:tcPr>
            <w:tcW w:w="135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1.530,00</w:t>
            </w:r>
          </w:p>
        </w:tc>
      </w:tr>
      <w:tr w:rsidR="00885076" w:rsidRPr="00A57179" w:rsidTr="00885076">
        <w:tc>
          <w:tcPr>
            <w:tcW w:w="1002"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w:t>
            </w:r>
            <w:r w:rsidRPr="00A57179">
              <w:rPr>
                <w:rFonts w:ascii="Arial" w:eastAsia="Times New Roman" w:hAnsi="Arial" w:cs="Arial"/>
                <w:sz w:val="24"/>
                <w:szCs w:val="24"/>
                <w:lang w:eastAsia="pt-BR"/>
              </w:rPr>
              <w:t>2</w:t>
            </w:r>
          </w:p>
        </w:tc>
        <w:tc>
          <w:tcPr>
            <w:tcW w:w="1247" w:type="dxa"/>
          </w:tcPr>
          <w:p w:rsidR="00885076" w:rsidRPr="00A57179" w:rsidRDefault="00885076" w:rsidP="00885076">
            <w:pPr>
              <w:tabs>
                <w:tab w:val="left" w:pos="300"/>
                <w:tab w:val="center" w:pos="515"/>
              </w:tabs>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3402" w:type="dxa"/>
          </w:tcPr>
          <w:p w:rsidR="00885076" w:rsidRPr="00A57179" w:rsidRDefault="00885076" w:rsidP="00C2005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Calça comprida confeccionada em tecido brim 100% algodão, sarja 3/1, cor azul royal, peso 260g/m², meio elástico com cós e passante, com zíper, 02 bolsos traseiros e 02 bolsos laterais. Tamanho a ser informado no momento do pedido. Tendo bordado a logo do programa VIGIASUS no bolso lateral direito, dimensões de 7cmx7cm.</w:t>
            </w:r>
          </w:p>
        </w:tc>
        <w:tc>
          <w:tcPr>
            <w:tcW w:w="1276"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CAPTIVE</w:t>
            </w:r>
          </w:p>
        </w:tc>
        <w:tc>
          <w:tcPr>
            <w:tcW w:w="136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38,17</w:t>
            </w:r>
          </w:p>
        </w:tc>
        <w:tc>
          <w:tcPr>
            <w:tcW w:w="135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229,02</w:t>
            </w:r>
          </w:p>
        </w:tc>
      </w:tr>
      <w:tr w:rsidR="00885076" w:rsidRPr="00A57179" w:rsidTr="00885076">
        <w:tc>
          <w:tcPr>
            <w:tcW w:w="1002"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w:t>
            </w:r>
            <w:r w:rsidRPr="00A57179">
              <w:rPr>
                <w:rFonts w:ascii="Arial" w:eastAsia="Times New Roman" w:hAnsi="Arial" w:cs="Arial"/>
                <w:sz w:val="24"/>
                <w:szCs w:val="24"/>
                <w:lang w:eastAsia="pt-BR"/>
              </w:rPr>
              <w:t>3</w:t>
            </w:r>
          </w:p>
        </w:tc>
        <w:tc>
          <w:tcPr>
            <w:tcW w:w="1247"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3402" w:type="dxa"/>
          </w:tcPr>
          <w:p w:rsidR="00885076" w:rsidRPr="00A57179" w:rsidRDefault="00885076" w:rsidP="00C2005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Jaqueta manga longa confeccionada em nylon impermeável e forrada internamente com tecido em poliéster, fechamento em zíper e velcro, com elástico no punho, com 2 bolsos laterais com zíper. Tamanho a ser informado no pedido. Brasão do Município de Nova Esperança do Sudoeste bordado no lado direito superior frontal, dimensões de 7cmx7cm e logo do programa VIGIASUS bordado no lado esquerdo superior frontal, dimensões de 7cmx7cm. Nas costas na parte superior centralizado bordado a frase VIGILÂNCIA EPIDEMIOLÓGICA.</w:t>
            </w:r>
          </w:p>
        </w:tc>
        <w:tc>
          <w:tcPr>
            <w:tcW w:w="1276"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CAPTIVE</w:t>
            </w:r>
          </w:p>
        </w:tc>
        <w:tc>
          <w:tcPr>
            <w:tcW w:w="136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200,00</w:t>
            </w:r>
          </w:p>
        </w:tc>
        <w:tc>
          <w:tcPr>
            <w:tcW w:w="135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1.200,00</w:t>
            </w:r>
          </w:p>
        </w:tc>
      </w:tr>
      <w:tr w:rsidR="00885076" w:rsidRPr="00A57179" w:rsidTr="00885076">
        <w:tc>
          <w:tcPr>
            <w:tcW w:w="1002" w:type="dxa"/>
          </w:tcPr>
          <w:p w:rsidR="00885076" w:rsidRPr="00A57179" w:rsidRDefault="00885076" w:rsidP="00885076">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w:t>
            </w:r>
            <w:r w:rsidRPr="00A57179">
              <w:rPr>
                <w:rFonts w:ascii="Arial" w:eastAsia="Times New Roman" w:hAnsi="Arial" w:cs="Arial"/>
                <w:sz w:val="24"/>
                <w:szCs w:val="24"/>
                <w:lang w:eastAsia="pt-BR"/>
              </w:rPr>
              <w:t>4</w:t>
            </w:r>
          </w:p>
        </w:tc>
        <w:tc>
          <w:tcPr>
            <w:tcW w:w="1247"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Pr>
                <w:rFonts w:ascii="Arial" w:eastAsia="Times New Roman" w:hAnsi="Arial" w:cs="Arial"/>
                <w:sz w:val="24"/>
                <w:szCs w:val="24"/>
                <w:lang w:eastAsia="pt-BR"/>
              </w:rPr>
              <w:t>06</w:t>
            </w:r>
          </w:p>
        </w:tc>
        <w:tc>
          <w:tcPr>
            <w:tcW w:w="3402" w:type="dxa"/>
          </w:tcPr>
          <w:p w:rsidR="00885076" w:rsidRPr="00A57179" w:rsidRDefault="00885076" w:rsidP="00C2005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Colete confeccionado em tecido brim leve 100% algodão, sem mangas, gola tipo V, modelo aberto na frente com zíper, com dois bolsos inferiores e um bolso no peito esquerdo e um bolso no peito direito. Tamanho a ser informado no momento do pedido. Brasão do Município de Nova Esperança do Sudoeste bordado no lado direito superior frontal, dimensões de 7cmx7cm e logo do programa VIGIASUS bordado no lado esquerdo superior frontal, dimensões de 7cmx7cm. Nas costas na parte superior centralizado bordado a frase VIGILÂNCIA EPIDEMIOLÓGICA.</w:t>
            </w:r>
          </w:p>
        </w:tc>
        <w:tc>
          <w:tcPr>
            <w:tcW w:w="1276"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CAPTIVE</w:t>
            </w:r>
          </w:p>
        </w:tc>
        <w:tc>
          <w:tcPr>
            <w:tcW w:w="136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58,33</w:t>
            </w:r>
          </w:p>
        </w:tc>
        <w:tc>
          <w:tcPr>
            <w:tcW w:w="1351" w:type="dxa"/>
          </w:tcPr>
          <w:p w:rsidR="00885076" w:rsidRPr="00A57179" w:rsidRDefault="00885076" w:rsidP="00A57179">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349,98</w:t>
            </w:r>
          </w:p>
        </w:tc>
      </w:tr>
    </w:tbl>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751B0C" w:rsidRPr="00A57179" w:rsidTr="00885076">
        <w:tc>
          <w:tcPr>
            <w:tcW w:w="6946" w:type="dxa"/>
          </w:tcPr>
          <w:p w:rsidR="00751B0C" w:rsidRPr="00A57179" w:rsidRDefault="00751B0C" w:rsidP="00C2005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TOTAL GERAL</w:t>
            </w:r>
          </w:p>
        </w:tc>
        <w:tc>
          <w:tcPr>
            <w:tcW w:w="2693" w:type="dxa"/>
          </w:tcPr>
          <w:p w:rsidR="00751B0C" w:rsidRPr="00A57179" w:rsidRDefault="00751B0C" w:rsidP="0088507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3.309,0</w:t>
            </w:r>
            <w:r w:rsidR="00A57179">
              <w:rPr>
                <w:rFonts w:ascii="Arial" w:eastAsia="Times New Roman" w:hAnsi="Arial" w:cs="Arial"/>
                <w:b/>
                <w:sz w:val="24"/>
                <w:szCs w:val="24"/>
                <w:lang w:eastAsia="pt-BR"/>
              </w:rPr>
              <w:t>0</w:t>
            </w:r>
          </w:p>
        </w:tc>
      </w:tr>
    </w:tbl>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A57179" w:rsidRPr="00A57179" w:rsidRDefault="00A57179" w:rsidP="00A57179">
      <w:pPr>
        <w:pStyle w:val="ParagraphStyle"/>
        <w:jc w:val="both"/>
        <w:rPr>
          <w:b/>
          <w:bCs/>
        </w:rPr>
      </w:pPr>
      <w:r w:rsidRPr="00A57179">
        <w:rPr>
          <w:b/>
          <w:bCs/>
        </w:rPr>
        <w:t>CLÁUSULA SEGUNDA - DA FORMA DE FORNECIMENTO E PRAZO</w:t>
      </w:r>
    </w:p>
    <w:p w:rsidR="00A57179" w:rsidRPr="00A57179" w:rsidRDefault="00A57179" w:rsidP="00A57179">
      <w:pPr>
        <w:spacing w:after="0" w:line="240" w:lineRule="auto"/>
        <w:jc w:val="both"/>
        <w:rPr>
          <w:rFonts w:ascii="Arial" w:hAnsi="Arial" w:cs="Arial"/>
          <w:b/>
          <w:sz w:val="24"/>
          <w:szCs w:val="24"/>
          <w:lang w:eastAsia="pt-BR"/>
        </w:rPr>
      </w:pPr>
      <w:r w:rsidRPr="00A57179">
        <w:rPr>
          <w:rFonts w:ascii="Arial" w:hAnsi="Arial" w:cs="Arial"/>
          <w:sz w:val="24"/>
          <w:szCs w:val="24"/>
        </w:rPr>
        <w:t>O objeto licitado deverá ser entregue no Município de Nova Esperança do Sudoeste, na Prefeitura Municipal sito na Avenida Iguaçu, nº 750, Centro, em no máximo 60 (sessenta) dias corridos após o recebimento da autorização de compra emitida pelo município, através de seu departamento de compras.</w:t>
      </w:r>
    </w:p>
    <w:p w:rsidR="00A57179" w:rsidRPr="00A57179" w:rsidRDefault="00A57179" w:rsidP="00A57179">
      <w:pPr>
        <w:pStyle w:val="ParagraphStyle"/>
        <w:jc w:val="both"/>
        <w:rPr>
          <w:b/>
        </w:rPr>
      </w:pPr>
      <w:r w:rsidRPr="00A57179">
        <w:rPr>
          <w:b/>
        </w:rPr>
        <w:t xml:space="preserve">Parágrafo Único: </w:t>
      </w:r>
      <w:r w:rsidRPr="00A57179">
        <w:t>Antes da confecção dos produtos deverá ser enviado o modelo para a aprovação do departamento competente.</w:t>
      </w:r>
    </w:p>
    <w:p w:rsidR="00A57179" w:rsidRPr="00A57179" w:rsidRDefault="00A57179" w:rsidP="00A57179">
      <w:pPr>
        <w:pStyle w:val="ParagraphStyle"/>
        <w:jc w:val="both"/>
        <w:rPr>
          <w:b/>
          <w:bCs/>
        </w:rPr>
      </w:pPr>
    </w:p>
    <w:p w:rsidR="00A57179" w:rsidRPr="00A57179" w:rsidRDefault="00A57179" w:rsidP="00A57179">
      <w:pPr>
        <w:pStyle w:val="ParagraphStyle"/>
        <w:jc w:val="both"/>
        <w:rPr>
          <w:b/>
          <w:bCs/>
        </w:rPr>
      </w:pPr>
      <w:r w:rsidRPr="00A57179">
        <w:rPr>
          <w:b/>
          <w:bCs/>
        </w:rPr>
        <w:t>CLÁUSULA TERCEIRA - DO VALOR</w:t>
      </w:r>
    </w:p>
    <w:p w:rsidR="00A57179" w:rsidRPr="00A57179" w:rsidRDefault="00A57179" w:rsidP="00A57179">
      <w:pPr>
        <w:pStyle w:val="ParagraphStyle"/>
        <w:jc w:val="both"/>
      </w:pPr>
      <w:r w:rsidRPr="00A57179">
        <w:t xml:space="preserve">Pelo fornecimento do objeto ora contratado, a CONTRATANTE pagará à CONTRATADA o valor total de </w:t>
      </w:r>
      <w:r w:rsidRPr="00A57179">
        <w:rPr>
          <w:b/>
          <w:bCs/>
        </w:rPr>
        <w:t>R$</w:t>
      </w:r>
      <w:r>
        <w:rPr>
          <w:b/>
          <w:bCs/>
        </w:rPr>
        <w:t xml:space="preserve"> 3.309,00</w:t>
      </w:r>
      <w:r w:rsidRPr="00A57179">
        <w:rPr>
          <w:b/>
          <w:bCs/>
        </w:rPr>
        <w:t xml:space="preserve"> </w:t>
      </w:r>
      <w:r w:rsidRPr="00A57179">
        <w:t>(</w:t>
      </w:r>
      <w:r>
        <w:t>três mil trezentos e nove reais</w:t>
      </w:r>
      <w:r w:rsidRPr="00A57179">
        <w:t>), aqui por diante denominado “VALOR CONTRATUAL”.</w:t>
      </w:r>
    </w:p>
    <w:p w:rsidR="00A57179" w:rsidRPr="00A57179" w:rsidRDefault="00A57179" w:rsidP="00A57179">
      <w:pPr>
        <w:pStyle w:val="ParagraphStyle"/>
        <w:jc w:val="both"/>
      </w:pPr>
    </w:p>
    <w:p w:rsidR="00A57179" w:rsidRDefault="00A57179" w:rsidP="00A57179">
      <w:pPr>
        <w:widowControl w:val="0"/>
        <w:autoSpaceDE w:val="0"/>
        <w:autoSpaceDN w:val="0"/>
        <w:adjustRightInd w:val="0"/>
        <w:spacing w:after="0" w:line="240" w:lineRule="auto"/>
        <w:rPr>
          <w:rFonts w:ascii="Arial" w:hAnsi="Arial" w:cs="Arial"/>
          <w:b/>
          <w:bCs/>
          <w:sz w:val="24"/>
          <w:szCs w:val="24"/>
          <w:lang w:eastAsia="pt-BR"/>
        </w:rPr>
      </w:pPr>
      <w:r w:rsidRPr="00A57179">
        <w:rPr>
          <w:rFonts w:ascii="Arial" w:hAnsi="Arial" w:cs="Arial"/>
          <w:b/>
          <w:bCs/>
          <w:sz w:val="24"/>
          <w:szCs w:val="24"/>
          <w:lang w:eastAsia="pt-BR"/>
        </w:rPr>
        <w:t>CLÁUSULA QUARTA – DA DOTAÇÃO ORÇAMENTÁRIA</w:t>
      </w:r>
    </w:p>
    <w:p w:rsidR="00A57179" w:rsidRPr="00A57179" w:rsidRDefault="00A57179" w:rsidP="00A57179">
      <w:pPr>
        <w:widowControl w:val="0"/>
        <w:autoSpaceDE w:val="0"/>
        <w:autoSpaceDN w:val="0"/>
        <w:adjustRightInd w:val="0"/>
        <w:spacing w:after="0" w:line="240" w:lineRule="auto"/>
        <w:rPr>
          <w:rFonts w:ascii="Arial" w:hAnsi="Arial" w:cs="Arial"/>
          <w:b/>
          <w:bCs/>
          <w:sz w:val="24"/>
          <w:szCs w:val="24"/>
          <w:lang w:eastAsia="pt-BR"/>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9"/>
        <w:gridCol w:w="1248"/>
        <w:gridCol w:w="993"/>
        <w:gridCol w:w="708"/>
        <w:gridCol w:w="567"/>
        <w:gridCol w:w="709"/>
        <w:gridCol w:w="567"/>
        <w:gridCol w:w="458"/>
        <w:gridCol w:w="993"/>
        <w:gridCol w:w="1558"/>
      </w:tblGrid>
      <w:tr w:rsidR="00A57179" w:rsidRPr="00A57179" w:rsidTr="00A57179">
        <w:trPr>
          <w:cantSplit/>
          <w:jc w:val="center"/>
        </w:trPr>
        <w:tc>
          <w:tcPr>
            <w:tcW w:w="1699" w:type="dxa"/>
            <w:tcBorders>
              <w:top w:val="single" w:sz="4" w:space="0" w:color="auto"/>
              <w:left w:val="single" w:sz="4" w:space="0" w:color="auto"/>
              <w:bottom w:val="single" w:sz="4" w:space="0" w:color="auto"/>
              <w:right w:val="single" w:sz="4" w:space="0" w:color="FFFFFF"/>
            </w:tcBorders>
            <w:hideMark/>
          </w:tcPr>
          <w:p w:rsidR="00A57179" w:rsidRPr="00A57179" w:rsidRDefault="00A57179">
            <w:pPr>
              <w:overflowPunct w:val="0"/>
              <w:autoSpaceDE w:val="0"/>
              <w:autoSpaceDN w:val="0"/>
              <w:adjustRightInd w:val="0"/>
              <w:spacing w:after="0" w:line="240" w:lineRule="auto"/>
              <w:textAlignment w:val="baseline"/>
              <w:rPr>
                <w:rFonts w:ascii="Arial" w:eastAsia="Times New Roman" w:hAnsi="Arial" w:cs="Arial"/>
                <w:b/>
                <w:sz w:val="22"/>
              </w:rPr>
            </w:pPr>
            <w:r w:rsidRPr="00A57179">
              <w:rPr>
                <w:rFonts w:ascii="Arial" w:hAnsi="Arial" w:cs="Arial"/>
                <w:b/>
                <w:sz w:val="22"/>
              </w:rPr>
              <w:t>UNIDADE</w:t>
            </w:r>
          </w:p>
        </w:tc>
        <w:tc>
          <w:tcPr>
            <w:tcW w:w="5250" w:type="dxa"/>
            <w:gridSpan w:val="7"/>
            <w:tcBorders>
              <w:top w:val="single" w:sz="4" w:space="0" w:color="auto"/>
              <w:left w:val="single" w:sz="4" w:space="0" w:color="auto"/>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b/>
                <w:sz w:val="22"/>
              </w:rPr>
            </w:pPr>
            <w:r w:rsidRPr="00A57179">
              <w:rPr>
                <w:rFonts w:ascii="Arial" w:hAnsi="Arial" w:cs="Arial"/>
                <w:b/>
                <w:sz w:val="22"/>
              </w:rPr>
              <w:t>DOTAÇÃO ORÇAMENTÁRIA</w:t>
            </w:r>
          </w:p>
        </w:tc>
        <w:tc>
          <w:tcPr>
            <w:tcW w:w="993" w:type="dxa"/>
            <w:tcBorders>
              <w:top w:val="single" w:sz="4" w:space="0" w:color="auto"/>
              <w:left w:val="single" w:sz="4" w:space="0" w:color="auto"/>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b/>
                <w:sz w:val="22"/>
              </w:rPr>
            </w:pPr>
            <w:r w:rsidRPr="00A57179">
              <w:rPr>
                <w:rFonts w:ascii="Arial" w:hAnsi="Arial" w:cs="Arial"/>
                <w:b/>
                <w:sz w:val="22"/>
              </w:rPr>
              <w:t>FONTE</w:t>
            </w:r>
          </w:p>
        </w:tc>
        <w:tc>
          <w:tcPr>
            <w:tcW w:w="1558" w:type="dxa"/>
            <w:tcBorders>
              <w:top w:val="single" w:sz="4" w:space="0" w:color="auto"/>
              <w:left w:val="nil"/>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b/>
                <w:sz w:val="22"/>
              </w:rPr>
            </w:pPr>
            <w:r w:rsidRPr="00A57179">
              <w:rPr>
                <w:rFonts w:ascii="Arial" w:hAnsi="Arial" w:cs="Arial"/>
                <w:b/>
                <w:sz w:val="22"/>
              </w:rPr>
              <w:t>CATEGORIA</w:t>
            </w:r>
          </w:p>
        </w:tc>
      </w:tr>
      <w:tr w:rsidR="00A57179" w:rsidRPr="00A57179" w:rsidTr="00A57179">
        <w:trPr>
          <w:cantSplit/>
          <w:jc w:val="center"/>
        </w:trPr>
        <w:tc>
          <w:tcPr>
            <w:tcW w:w="1699" w:type="dxa"/>
            <w:tcBorders>
              <w:top w:val="single" w:sz="4" w:space="0" w:color="auto"/>
              <w:left w:val="single" w:sz="4" w:space="0" w:color="auto"/>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textAlignment w:val="baseline"/>
              <w:rPr>
                <w:rFonts w:ascii="Arial" w:eastAsia="Times New Roman" w:hAnsi="Arial" w:cs="Arial"/>
                <w:szCs w:val="20"/>
              </w:rPr>
            </w:pPr>
            <w:r w:rsidRPr="00A57179">
              <w:rPr>
                <w:rFonts w:ascii="Arial" w:hAnsi="Arial" w:cs="Arial"/>
                <w:szCs w:val="20"/>
              </w:rPr>
              <w:t>FUNDO MUNICIPAL DE SAUDE</w:t>
            </w:r>
          </w:p>
        </w:tc>
        <w:tc>
          <w:tcPr>
            <w:tcW w:w="1248" w:type="dxa"/>
            <w:tcBorders>
              <w:top w:val="single" w:sz="4" w:space="0" w:color="auto"/>
              <w:left w:val="single" w:sz="4" w:space="0" w:color="auto"/>
              <w:bottom w:val="single" w:sz="4" w:space="0" w:color="auto"/>
              <w:right w:val="single" w:sz="4" w:space="0" w:color="FFFFFF"/>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2023</w:t>
            </w:r>
          </w:p>
        </w:tc>
        <w:tc>
          <w:tcPr>
            <w:tcW w:w="993" w:type="dxa"/>
            <w:tcBorders>
              <w:top w:val="single" w:sz="4" w:space="0" w:color="auto"/>
              <w:left w:val="single" w:sz="4" w:space="0" w:color="FFFFFF"/>
              <w:bottom w:val="single" w:sz="4" w:space="0" w:color="auto"/>
              <w:right w:val="nil"/>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0501</w:t>
            </w:r>
          </w:p>
        </w:tc>
        <w:tc>
          <w:tcPr>
            <w:tcW w:w="708" w:type="dxa"/>
            <w:tcBorders>
              <w:top w:val="single" w:sz="4" w:space="0" w:color="auto"/>
              <w:left w:val="nil"/>
              <w:bottom w:val="single" w:sz="4" w:space="0" w:color="auto"/>
              <w:right w:val="nil"/>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10</w:t>
            </w:r>
          </w:p>
        </w:tc>
        <w:tc>
          <w:tcPr>
            <w:tcW w:w="567" w:type="dxa"/>
            <w:tcBorders>
              <w:top w:val="single" w:sz="4" w:space="0" w:color="auto"/>
              <w:left w:val="nil"/>
              <w:bottom w:val="single" w:sz="4" w:space="0" w:color="auto"/>
              <w:right w:val="nil"/>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301</w:t>
            </w:r>
          </w:p>
        </w:tc>
        <w:tc>
          <w:tcPr>
            <w:tcW w:w="709" w:type="dxa"/>
            <w:tcBorders>
              <w:top w:val="single" w:sz="4" w:space="0" w:color="auto"/>
              <w:left w:val="nil"/>
              <w:bottom w:val="single" w:sz="4" w:space="0" w:color="auto"/>
              <w:right w:val="nil"/>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23</w:t>
            </w:r>
          </w:p>
        </w:tc>
        <w:tc>
          <w:tcPr>
            <w:tcW w:w="567" w:type="dxa"/>
            <w:tcBorders>
              <w:top w:val="single" w:sz="4" w:space="0" w:color="auto"/>
              <w:left w:val="nil"/>
              <w:bottom w:val="single" w:sz="4" w:space="0" w:color="auto"/>
              <w:right w:val="nil"/>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2</w:t>
            </w:r>
          </w:p>
        </w:tc>
        <w:tc>
          <w:tcPr>
            <w:tcW w:w="458" w:type="dxa"/>
            <w:tcBorders>
              <w:top w:val="single" w:sz="4" w:space="0" w:color="auto"/>
              <w:left w:val="nil"/>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 xml:space="preserve">11 </w:t>
            </w:r>
          </w:p>
        </w:tc>
        <w:tc>
          <w:tcPr>
            <w:tcW w:w="993" w:type="dxa"/>
            <w:tcBorders>
              <w:top w:val="single" w:sz="4" w:space="0" w:color="auto"/>
              <w:left w:val="single" w:sz="4" w:space="0" w:color="auto"/>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427</w:t>
            </w:r>
          </w:p>
        </w:tc>
        <w:tc>
          <w:tcPr>
            <w:tcW w:w="1558" w:type="dxa"/>
            <w:tcBorders>
              <w:top w:val="single" w:sz="4" w:space="0" w:color="auto"/>
              <w:left w:val="single" w:sz="4" w:space="0" w:color="auto"/>
              <w:bottom w:val="single" w:sz="4" w:space="0" w:color="auto"/>
              <w:right w:val="single" w:sz="4" w:space="0" w:color="auto"/>
            </w:tcBorders>
            <w:hideMark/>
          </w:tcPr>
          <w:p w:rsidR="00A57179" w:rsidRPr="00A57179" w:rsidRDefault="00A57179">
            <w:pPr>
              <w:overflowPunct w:val="0"/>
              <w:autoSpaceDE w:val="0"/>
              <w:autoSpaceDN w:val="0"/>
              <w:adjustRightInd w:val="0"/>
              <w:spacing w:after="0" w:line="240" w:lineRule="auto"/>
              <w:jc w:val="both"/>
              <w:textAlignment w:val="baseline"/>
              <w:rPr>
                <w:rFonts w:ascii="Arial" w:eastAsia="Times New Roman" w:hAnsi="Arial" w:cs="Arial"/>
                <w:szCs w:val="20"/>
              </w:rPr>
            </w:pPr>
            <w:r w:rsidRPr="00A57179">
              <w:rPr>
                <w:rFonts w:ascii="Arial" w:hAnsi="Arial" w:cs="Arial"/>
                <w:szCs w:val="20"/>
              </w:rPr>
              <w:t>339030230000</w:t>
            </w:r>
          </w:p>
        </w:tc>
      </w:tr>
    </w:tbl>
    <w:p w:rsidR="00A57179" w:rsidRPr="00A57179" w:rsidRDefault="00A57179" w:rsidP="00A57179">
      <w:pPr>
        <w:pStyle w:val="ParagraphStyle"/>
        <w:jc w:val="both"/>
      </w:pPr>
    </w:p>
    <w:p w:rsidR="00A57179" w:rsidRPr="00A57179" w:rsidRDefault="00A57179" w:rsidP="00A57179">
      <w:pPr>
        <w:pStyle w:val="ParagraphStyle"/>
        <w:jc w:val="both"/>
        <w:rPr>
          <w:b/>
          <w:bCs/>
        </w:rPr>
      </w:pPr>
      <w:r w:rsidRPr="00A57179">
        <w:rPr>
          <w:b/>
          <w:bCs/>
        </w:rPr>
        <w:t>CLÁUSULA QUINTA - DA FORMA DE PAGAMENTOS E REAJUSTE</w:t>
      </w:r>
    </w:p>
    <w:p w:rsidR="00A57179" w:rsidRPr="00A57179" w:rsidRDefault="00A57179" w:rsidP="00A57179">
      <w:pPr>
        <w:pStyle w:val="ParagraphStyle"/>
        <w:jc w:val="both"/>
      </w:pPr>
      <w:r w:rsidRPr="00A57179">
        <w:t xml:space="preserve">O pagamento será efetuado, após entrega do objeto, e certificação quanto à descrição do mesmo feita pelo responsável do órgão fiscalizador, em moeda brasileira corrente, em até 30 (trinta) dias após o recebimento provisório e apresentação correta da nota fiscal/fatura do objeto entregue. </w:t>
      </w:r>
    </w:p>
    <w:p w:rsidR="00A57179" w:rsidRPr="00A57179" w:rsidRDefault="00A57179" w:rsidP="00A57179">
      <w:pPr>
        <w:pStyle w:val="ParagraphStyle"/>
        <w:jc w:val="both"/>
      </w:pPr>
      <w:r w:rsidRPr="00A57179">
        <w:rPr>
          <w:b/>
        </w:rPr>
        <w:t>Parágrafo Único</w:t>
      </w:r>
      <w:r w:rsidRPr="00A57179">
        <w:t xml:space="preserve">: Para o pagamento, a empresa deverá anexar junto à nota fiscal, Certidões de Regularidade do FGTS, Federal e CNDT, caso a empresa não apresente as certidões em dia, ficara o pagamento suspenso até que seja regularizado. </w:t>
      </w:r>
    </w:p>
    <w:p w:rsidR="00A57179" w:rsidRPr="00A57179" w:rsidRDefault="00A57179" w:rsidP="00A57179">
      <w:pPr>
        <w:pStyle w:val="ParagraphStyle"/>
        <w:jc w:val="both"/>
      </w:pPr>
      <w:r w:rsidRPr="00A57179">
        <w:t xml:space="preserve">I - O valor do presente contrato não será reajustado.  </w:t>
      </w:r>
    </w:p>
    <w:p w:rsidR="00A57179" w:rsidRPr="00A57179" w:rsidRDefault="00A57179" w:rsidP="00A57179">
      <w:pPr>
        <w:pStyle w:val="ParagraphStyle"/>
        <w:jc w:val="both"/>
      </w:pPr>
    </w:p>
    <w:p w:rsidR="00A57179" w:rsidRPr="00A57179" w:rsidRDefault="00A57179" w:rsidP="00A57179">
      <w:pPr>
        <w:pStyle w:val="ParagraphStyle"/>
        <w:jc w:val="both"/>
        <w:rPr>
          <w:b/>
          <w:bCs/>
        </w:rPr>
      </w:pPr>
      <w:r w:rsidRPr="00A57179">
        <w:rPr>
          <w:b/>
          <w:bCs/>
        </w:rPr>
        <w:t>CLÁUSULA SEXTA - DA RESPONSABILIDADE CIVIL DA CONTRATADA</w:t>
      </w:r>
    </w:p>
    <w:p w:rsidR="00A57179" w:rsidRPr="00A57179" w:rsidRDefault="00A57179" w:rsidP="00A57179">
      <w:pPr>
        <w:pStyle w:val="ParagraphStyle"/>
        <w:jc w:val="both"/>
      </w:pPr>
      <w:r w:rsidRPr="00A57179">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A57179" w:rsidRPr="00A57179" w:rsidRDefault="00A57179" w:rsidP="00A57179">
      <w:pPr>
        <w:pStyle w:val="ParagraphStyle"/>
        <w:ind w:left="705" w:firstLine="705"/>
        <w:jc w:val="both"/>
        <w:rPr>
          <w:b/>
          <w:bCs/>
        </w:rPr>
      </w:pPr>
    </w:p>
    <w:p w:rsidR="00A57179" w:rsidRPr="00A57179" w:rsidRDefault="00A57179" w:rsidP="00A57179">
      <w:pPr>
        <w:pStyle w:val="ParagraphStyle"/>
        <w:keepNext/>
        <w:rPr>
          <w:b/>
          <w:bCs/>
        </w:rPr>
      </w:pPr>
      <w:r w:rsidRPr="00A57179">
        <w:rPr>
          <w:b/>
          <w:bCs/>
        </w:rPr>
        <w:t>CLÁUSULA SÉTIMA - DOS DIREITOS E RESPONSABILIDADES DAS PARTES</w:t>
      </w:r>
    </w:p>
    <w:p w:rsidR="00A57179" w:rsidRPr="00A57179" w:rsidRDefault="00A57179" w:rsidP="00A57179">
      <w:pPr>
        <w:pStyle w:val="ParagraphStyle"/>
        <w:jc w:val="both"/>
      </w:pPr>
      <w:r w:rsidRPr="00A57179">
        <w:t>Constituem direitos da CONTRATANTE receber o objeto deste Contrato nas condições descritas no presente edital e da CONTRATADA perceber o valor ajustado na forma e prazo convencionados.</w:t>
      </w:r>
    </w:p>
    <w:p w:rsidR="00A57179" w:rsidRPr="00A57179" w:rsidRDefault="00A57179" w:rsidP="00A57179">
      <w:pPr>
        <w:pStyle w:val="ParagraphStyle"/>
        <w:jc w:val="both"/>
      </w:pPr>
      <w:r w:rsidRPr="00A57179">
        <w:rPr>
          <w:b/>
          <w:bCs/>
        </w:rPr>
        <w:t xml:space="preserve">Parágrafo Primeiro </w:t>
      </w:r>
      <w:r w:rsidRPr="00A57179">
        <w:t>- Constituem obrigações da CONTRATANTE:</w:t>
      </w:r>
    </w:p>
    <w:p w:rsidR="00A57179" w:rsidRPr="00A57179" w:rsidRDefault="00A57179" w:rsidP="00A57179">
      <w:pPr>
        <w:pStyle w:val="ParagraphStyle"/>
        <w:jc w:val="both"/>
      </w:pPr>
      <w:r w:rsidRPr="00A57179">
        <w:tab/>
        <w:t>I) efetuar o pagamento;</w:t>
      </w:r>
    </w:p>
    <w:p w:rsidR="00A57179" w:rsidRPr="00A57179" w:rsidRDefault="00A57179" w:rsidP="00A57179">
      <w:pPr>
        <w:pStyle w:val="ParagraphStyle"/>
        <w:tabs>
          <w:tab w:val="left" w:pos="420"/>
        </w:tabs>
        <w:jc w:val="both"/>
      </w:pPr>
      <w:r w:rsidRPr="00A57179">
        <w:tab/>
      </w:r>
      <w:r w:rsidRPr="00A57179">
        <w:tab/>
        <w:t>II) dar à CONTRATADA as condições necessárias à regular execução do Contrato.</w:t>
      </w:r>
    </w:p>
    <w:p w:rsidR="00A57179" w:rsidRPr="00A57179" w:rsidRDefault="00A57179" w:rsidP="00A57179">
      <w:pPr>
        <w:pStyle w:val="ParagraphStyle"/>
        <w:jc w:val="both"/>
      </w:pPr>
      <w:r w:rsidRPr="00A57179">
        <w:rPr>
          <w:b/>
          <w:bCs/>
        </w:rPr>
        <w:t>Parágrafo Segundo</w:t>
      </w:r>
      <w:r w:rsidRPr="00A57179">
        <w:t xml:space="preserve"> - Constituem obrigações da CONTRATADA:</w:t>
      </w:r>
    </w:p>
    <w:p w:rsidR="00A57179" w:rsidRPr="00A57179" w:rsidRDefault="00A57179" w:rsidP="00A57179">
      <w:pPr>
        <w:pStyle w:val="ParagraphStyle"/>
        <w:jc w:val="both"/>
      </w:pPr>
      <w:r w:rsidRPr="00A57179">
        <w:tab/>
        <w:t>I) prestar o fornecimento na forma ajustada;</w:t>
      </w:r>
    </w:p>
    <w:p w:rsidR="00A57179" w:rsidRPr="00A57179" w:rsidRDefault="00A57179" w:rsidP="00A57179">
      <w:pPr>
        <w:pStyle w:val="ParagraphStyle"/>
        <w:jc w:val="both"/>
      </w:pPr>
      <w:r w:rsidRPr="00A57179">
        <w:tab/>
        <w:t>II) atender aos encargos trabalhistas, previdenciários, fiscais e comerciais decorrentes.</w:t>
      </w:r>
    </w:p>
    <w:p w:rsidR="00A57179" w:rsidRPr="00A57179" w:rsidRDefault="00A57179" w:rsidP="00A57179">
      <w:pPr>
        <w:pStyle w:val="ParagraphStyle"/>
        <w:jc w:val="both"/>
      </w:pPr>
      <w:r w:rsidRPr="00A57179">
        <w:tab/>
        <w:t>III) manter durante toda a execução do Contrato, em compatibilidade com as obrigações por ela assumidas, todas as condições de habilitação e qualificação exigidas na licitação;</w:t>
      </w:r>
    </w:p>
    <w:p w:rsidR="00A57179" w:rsidRPr="00A57179" w:rsidRDefault="00A57179" w:rsidP="00A57179">
      <w:pPr>
        <w:pStyle w:val="ParagraphStyle"/>
        <w:jc w:val="both"/>
      </w:pPr>
      <w:r w:rsidRPr="00A57179">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A57179" w:rsidRPr="00A57179" w:rsidRDefault="00A57179" w:rsidP="00A57179">
      <w:pPr>
        <w:pStyle w:val="ParagraphStyle"/>
        <w:jc w:val="both"/>
      </w:pPr>
      <w:r w:rsidRPr="00A57179">
        <w:tab/>
        <w:t>V) Atender durante toda a execução do contrato, às demais condições do edital e aos termos da proposta vencedora.</w:t>
      </w:r>
    </w:p>
    <w:p w:rsidR="00A57179" w:rsidRPr="00A57179" w:rsidRDefault="00A57179" w:rsidP="00A57179">
      <w:pPr>
        <w:pStyle w:val="ParagraphStyle"/>
        <w:ind w:left="1410"/>
        <w:jc w:val="both"/>
      </w:pPr>
    </w:p>
    <w:p w:rsidR="00A57179" w:rsidRPr="00A57179" w:rsidRDefault="00A57179" w:rsidP="00A57179">
      <w:pPr>
        <w:pStyle w:val="ParagraphStyle"/>
        <w:jc w:val="both"/>
        <w:rPr>
          <w:b/>
          <w:bCs/>
        </w:rPr>
      </w:pPr>
      <w:r w:rsidRPr="00A57179">
        <w:rPr>
          <w:b/>
          <w:bCs/>
        </w:rPr>
        <w:t>CLÁUSULA OITAVA - DOS TERMOS ADITIVOS</w:t>
      </w:r>
    </w:p>
    <w:p w:rsidR="00A57179" w:rsidRPr="00A57179" w:rsidRDefault="00A57179" w:rsidP="00A57179">
      <w:pPr>
        <w:pStyle w:val="ParagraphStyle"/>
        <w:keepNext/>
        <w:jc w:val="both"/>
      </w:pPr>
      <w:r w:rsidRPr="00A57179">
        <w:t>Nas contratações em que se façam necessárias inclusões de qualquer elemento não constante do presente, serão efetuadas por “ANEXO ou TERMO ADITIVO” que integrarão o Contrato para todos os fins e efeitos de direito.</w:t>
      </w:r>
    </w:p>
    <w:p w:rsidR="00A57179" w:rsidRPr="00A57179" w:rsidRDefault="00A57179" w:rsidP="00A57179">
      <w:pPr>
        <w:pStyle w:val="ParagraphStyle"/>
        <w:keepNext/>
        <w:jc w:val="both"/>
      </w:pPr>
      <w:r w:rsidRPr="00A57179">
        <w:tab/>
      </w:r>
      <w:r w:rsidRPr="00A57179">
        <w:tab/>
      </w:r>
    </w:p>
    <w:p w:rsidR="00A57179" w:rsidRPr="00A57179" w:rsidRDefault="00A57179" w:rsidP="00A57179">
      <w:pPr>
        <w:pStyle w:val="ParagraphStyle"/>
        <w:jc w:val="both"/>
        <w:rPr>
          <w:b/>
          <w:bCs/>
        </w:rPr>
      </w:pPr>
      <w:r w:rsidRPr="00A57179">
        <w:rPr>
          <w:b/>
          <w:bCs/>
        </w:rPr>
        <w:t>CLÁUSULA NONA - DAS SANÇÕES ADMINISTRATIVAS PARA O CASO DE INADIMPLEMENTO CONTRATUAL</w:t>
      </w:r>
    </w:p>
    <w:p w:rsidR="00A57179" w:rsidRPr="00A57179" w:rsidRDefault="00A57179" w:rsidP="00A57179">
      <w:pPr>
        <w:pStyle w:val="ParagraphStyle"/>
        <w:jc w:val="both"/>
      </w:pPr>
      <w:r w:rsidRPr="00A57179">
        <w:t>O licitante vencedor estará sujeito às penalidades previstas nos Artigos 86 e 87 da Lei 8.666/93 de 21/06/1993, seus parágrafos e incisos.</w:t>
      </w:r>
    </w:p>
    <w:p w:rsidR="00A57179" w:rsidRPr="00A57179" w:rsidRDefault="00A57179" w:rsidP="00A57179">
      <w:pPr>
        <w:pStyle w:val="ParagraphStyle"/>
        <w:jc w:val="both"/>
      </w:pPr>
      <w:r w:rsidRPr="00A57179">
        <w:t xml:space="preserve">À CONTRATADA serão aplicadas multas pela CONTRATANTE a serem apuradas na forma a saber: </w:t>
      </w:r>
    </w:p>
    <w:p w:rsidR="00A57179" w:rsidRPr="00A57179" w:rsidRDefault="00A57179" w:rsidP="00A57179">
      <w:pPr>
        <w:pStyle w:val="ParagraphStyle"/>
        <w:jc w:val="both"/>
      </w:pPr>
      <w:r w:rsidRPr="00A57179">
        <w:rPr>
          <w:b/>
          <w:bCs/>
        </w:rPr>
        <w:t xml:space="preserve">I - </w:t>
      </w:r>
      <w:r w:rsidRPr="00A57179">
        <w:t>de até 10% (dez por cento) do valor total do Contrato, quando a CONTRATADA por ação omissão ou negligência, infringir qualquer das obrigações estipuladas neste instrumento.</w:t>
      </w:r>
    </w:p>
    <w:p w:rsidR="00A57179" w:rsidRPr="00A57179" w:rsidRDefault="00A57179" w:rsidP="00A57179">
      <w:pPr>
        <w:pStyle w:val="ParagraphStyle"/>
        <w:jc w:val="both"/>
      </w:pPr>
      <w:r w:rsidRPr="00A57179">
        <w:rPr>
          <w:b/>
          <w:bCs/>
        </w:rPr>
        <w:t xml:space="preserve">II - </w:t>
      </w:r>
      <w:r w:rsidRPr="00A57179">
        <w:t>Multa de 1% (hum) por cento, sobre o valor de cada lote da proposta atualizada, por dia que exceder o prazo contratual para fornecimento do objeto.</w:t>
      </w:r>
    </w:p>
    <w:p w:rsidR="00A57179" w:rsidRPr="00A57179" w:rsidRDefault="00A57179" w:rsidP="00A57179">
      <w:pPr>
        <w:pStyle w:val="ParagraphStyle"/>
        <w:jc w:val="both"/>
      </w:pPr>
      <w:r w:rsidRPr="00A57179">
        <w:rPr>
          <w:b/>
          <w:bCs/>
        </w:rPr>
        <w:t xml:space="preserve">III </w:t>
      </w:r>
      <w:r w:rsidRPr="00A57179">
        <w:t>- Multa de 10% (dez por cento) do valor remanescente do contrato, na hipótese de inexecução parcial ou qualquer outra irregularidade.</w:t>
      </w:r>
    </w:p>
    <w:p w:rsidR="00A57179" w:rsidRPr="00A57179" w:rsidRDefault="00A57179" w:rsidP="00A57179">
      <w:pPr>
        <w:pStyle w:val="ParagraphStyle"/>
        <w:jc w:val="both"/>
      </w:pPr>
      <w:r w:rsidRPr="00A57179">
        <w:rPr>
          <w:b/>
          <w:bCs/>
        </w:rPr>
        <w:t>IV</w:t>
      </w:r>
      <w:r w:rsidRPr="00A57179">
        <w:t xml:space="preserve"> - As multas mencionadas nos itens I, II e III serão descontados dos pagamentos a que a contratada tiver direito, ou mediante pagamento em moeda corrente, ou ainda judicialmente quando for o caso.</w:t>
      </w:r>
    </w:p>
    <w:p w:rsidR="00A57179" w:rsidRPr="00A57179" w:rsidRDefault="00A57179" w:rsidP="00A57179">
      <w:pPr>
        <w:pStyle w:val="ParagraphStyle"/>
        <w:keepNext/>
        <w:jc w:val="both"/>
      </w:pPr>
      <w:r w:rsidRPr="00A57179">
        <w:rPr>
          <w:b/>
          <w:bCs/>
        </w:rPr>
        <w:t xml:space="preserve">Parágrafo Único </w:t>
      </w:r>
      <w:r w:rsidRPr="00A57179">
        <w:t>- Pela inexecução total ou parcial do Contrato suspensão temporária de participação em licitação e impedimento de contratar com a administração, pelo prazo de 02 (dois) anos.</w:t>
      </w:r>
    </w:p>
    <w:p w:rsidR="00A57179" w:rsidRPr="00A57179" w:rsidRDefault="00A57179" w:rsidP="00A57179">
      <w:pPr>
        <w:pStyle w:val="ParagraphStyle"/>
        <w:jc w:val="both"/>
      </w:pPr>
      <w:r w:rsidRPr="00A57179">
        <w:t>As penalidades serão aplicadas sem prejuízo das demais sanções, administrativas ou penais, previstas na Lei 8.666/93.</w:t>
      </w:r>
    </w:p>
    <w:p w:rsidR="00885076" w:rsidRDefault="00885076" w:rsidP="00A57179">
      <w:pPr>
        <w:pStyle w:val="ParagraphStyle"/>
        <w:spacing w:before="240"/>
        <w:jc w:val="both"/>
        <w:rPr>
          <w:b/>
          <w:bCs/>
        </w:rPr>
      </w:pPr>
    </w:p>
    <w:p w:rsidR="00A57179" w:rsidRPr="00A57179" w:rsidRDefault="00A57179" w:rsidP="00A57179">
      <w:pPr>
        <w:pStyle w:val="ParagraphStyle"/>
        <w:spacing w:before="240"/>
        <w:jc w:val="both"/>
        <w:rPr>
          <w:b/>
          <w:bCs/>
        </w:rPr>
      </w:pPr>
      <w:r w:rsidRPr="00A57179">
        <w:rPr>
          <w:b/>
          <w:bCs/>
        </w:rPr>
        <w:t>CLÁU</w:t>
      </w:r>
      <w:bookmarkStart w:id="0" w:name="_GoBack"/>
      <w:bookmarkEnd w:id="0"/>
      <w:r w:rsidRPr="00A57179">
        <w:rPr>
          <w:b/>
          <w:bCs/>
        </w:rPr>
        <w:t>SULA DÉCIMA - PRÁTICAS DE ANTICORRUPÇÃO</w:t>
      </w:r>
    </w:p>
    <w:p w:rsidR="00A57179" w:rsidRPr="00A57179" w:rsidRDefault="00A57179" w:rsidP="00A57179">
      <w:pPr>
        <w:pStyle w:val="PargrafodaLista1"/>
        <w:numPr>
          <w:ilvl w:val="0"/>
          <w:numId w:val="1"/>
        </w:numPr>
        <w:tabs>
          <w:tab w:val="num" w:pos="567"/>
        </w:tabs>
        <w:spacing w:line="240" w:lineRule="auto"/>
        <w:ind w:left="567" w:hanging="567"/>
        <w:jc w:val="both"/>
        <w:rPr>
          <w:rFonts w:ascii="Arial" w:hAnsi="Arial" w:cs="Arial"/>
        </w:rPr>
      </w:pPr>
      <w:r w:rsidRPr="00A57179">
        <w:rPr>
          <w:rFonts w:ascii="Arial" w:hAnsi="Arial" w:cs="Arial"/>
        </w:rPr>
        <w:t>Adotar práticas de anticorrupção, observando e fazendo observar, em toda gestão, o mais alto padrão de ética, durante todo o processo de execução, evitando práticas corruptas e fraudulentas;</w:t>
      </w:r>
    </w:p>
    <w:p w:rsidR="00A57179" w:rsidRPr="00A57179" w:rsidRDefault="00A57179" w:rsidP="00A57179">
      <w:pPr>
        <w:pStyle w:val="PargrafodaLista1"/>
        <w:numPr>
          <w:ilvl w:val="0"/>
          <w:numId w:val="1"/>
        </w:numPr>
        <w:spacing w:line="240" w:lineRule="auto"/>
        <w:ind w:left="567" w:hanging="573"/>
        <w:jc w:val="both"/>
        <w:rPr>
          <w:rFonts w:ascii="Arial" w:hAnsi="Arial" w:cs="Arial"/>
        </w:rPr>
      </w:pPr>
      <w:r w:rsidRPr="00A57179">
        <w:rPr>
          <w:rFonts w:ascii="Arial" w:hAnsi="Arial" w:cs="Arial"/>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A57179" w:rsidRPr="00A57179" w:rsidRDefault="00A57179" w:rsidP="00A57179">
      <w:pPr>
        <w:pStyle w:val="PargrafodaLista1"/>
        <w:numPr>
          <w:ilvl w:val="1"/>
          <w:numId w:val="1"/>
        </w:numPr>
        <w:spacing w:before="120" w:line="240" w:lineRule="auto"/>
        <w:ind w:left="992" w:hanging="425"/>
        <w:jc w:val="both"/>
        <w:rPr>
          <w:rFonts w:ascii="Arial" w:hAnsi="Arial" w:cs="Arial"/>
        </w:rPr>
      </w:pPr>
      <w:r w:rsidRPr="00A57179">
        <w:rPr>
          <w:rFonts w:ascii="Arial" w:hAnsi="Arial" w:cs="Arial"/>
        </w:rPr>
        <w:t xml:space="preserve">Prática corrupta: oferecer, dar, receber ou solicitar, direta ou indiretamente, qualquer vantagem com o objetivo de influenciar a ação de servidor público no desempenho de suas atividades; </w:t>
      </w:r>
    </w:p>
    <w:p w:rsidR="00A57179" w:rsidRPr="00A57179" w:rsidRDefault="00A57179" w:rsidP="00A57179">
      <w:pPr>
        <w:pStyle w:val="PargrafodaLista1"/>
        <w:numPr>
          <w:ilvl w:val="1"/>
          <w:numId w:val="1"/>
        </w:numPr>
        <w:spacing w:line="240" w:lineRule="auto"/>
        <w:ind w:left="993" w:hanging="426"/>
        <w:jc w:val="both"/>
        <w:rPr>
          <w:rFonts w:ascii="Arial" w:hAnsi="Arial" w:cs="Arial"/>
        </w:rPr>
      </w:pPr>
      <w:r w:rsidRPr="00A57179">
        <w:rPr>
          <w:rFonts w:ascii="Arial" w:hAnsi="Arial" w:cs="Arial"/>
        </w:rPr>
        <w:t>Prática fraudulenta: a falsificação ou omissão de fatos, com o objetivo de influenciar a execução dos recursos;</w:t>
      </w:r>
    </w:p>
    <w:p w:rsidR="00A57179" w:rsidRPr="00A57179" w:rsidRDefault="00A57179" w:rsidP="00A57179">
      <w:pPr>
        <w:pStyle w:val="PargrafodaLista1"/>
        <w:numPr>
          <w:ilvl w:val="1"/>
          <w:numId w:val="1"/>
        </w:numPr>
        <w:spacing w:line="240" w:lineRule="auto"/>
        <w:ind w:left="993" w:hanging="426"/>
        <w:jc w:val="both"/>
        <w:rPr>
          <w:rFonts w:ascii="Arial" w:hAnsi="Arial" w:cs="Arial"/>
        </w:rPr>
      </w:pPr>
      <w:r w:rsidRPr="00A57179">
        <w:rPr>
          <w:rFonts w:ascii="Arial" w:hAnsi="Arial" w:cs="Arial"/>
        </w:rPr>
        <w:t>Prática colusiva: esquematizar ou estabelecer um acordo entre dois ou mais licitantes, com ou sem o conhecimento de representantes ou prepostos do órgão licitador, visando estabelecer preços em níveis artificiais e não competitivos;</w:t>
      </w:r>
    </w:p>
    <w:p w:rsidR="00A57179" w:rsidRPr="00A57179" w:rsidRDefault="00A57179" w:rsidP="00A57179">
      <w:pPr>
        <w:pStyle w:val="PargrafodaLista1"/>
        <w:numPr>
          <w:ilvl w:val="1"/>
          <w:numId w:val="1"/>
        </w:numPr>
        <w:spacing w:line="240" w:lineRule="auto"/>
        <w:ind w:left="993" w:hanging="426"/>
        <w:jc w:val="both"/>
        <w:rPr>
          <w:rFonts w:ascii="Arial" w:hAnsi="Arial" w:cs="Arial"/>
        </w:rPr>
      </w:pPr>
      <w:r w:rsidRPr="00A57179">
        <w:rPr>
          <w:rFonts w:ascii="Arial" w:hAnsi="Arial" w:cs="Arial"/>
        </w:rPr>
        <w:t>Prática coercitiva: causar dano ou ameaçar causar dano, direta ou indiretamente, às pessoas ou sua propriedade, visando influenciar sua participação em um processo licitatório ou afetar a execução de um contrato;</w:t>
      </w:r>
    </w:p>
    <w:p w:rsidR="00A57179" w:rsidRPr="00A57179" w:rsidRDefault="00A57179" w:rsidP="00A57179">
      <w:pPr>
        <w:pStyle w:val="PargrafodaLista1"/>
        <w:numPr>
          <w:ilvl w:val="1"/>
          <w:numId w:val="1"/>
        </w:numPr>
        <w:spacing w:line="240" w:lineRule="auto"/>
        <w:ind w:left="993" w:hanging="426"/>
        <w:jc w:val="both"/>
        <w:rPr>
          <w:rFonts w:ascii="Arial" w:hAnsi="Arial" w:cs="Arial"/>
        </w:rPr>
      </w:pPr>
      <w:r w:rsidRPr="00A57179">
        <w:rPr>
          <w:rFonts w:ascii="Arial" w:hAnsi="Arial" w:cs="Arial"/>
        </w:rPr>
        <w:t>Prática obstrutiva: destruir, falsificar, alterar ou ocultar provas em inspeções ou fazer declarações falsas, com o objetivo de impedir materialmente a fiscalização da execução do recurso.</w:t>
      </w:r>
    </w:p>
    <w:p w:rsidR="00A57179" w:rsidRPr="00A57179" w:rsidRDefault="00A57179" w:rsidP="00A57179">
      <w:pPr>
        <w:pStyle w:val="PargrafodaLista1"/>
        <w:numPr>
          <w:ilvl w:val="0"/>
          <w:numId w:val="1"/>
        </w:numPr>
        <w:spacing w:line="240" w:lineRule="auto"/>
        <w:ind w:left="567" w:hanging="567"/>
        <w:jc w:val="both"/>
        <w:rPr>
          <w:rFonts w:ascii="Arial" w:hAnsi="Arial" w:cs="Arial"/>
        </w:rPr>
      </w:pPr>
      <w:r w:rsidRPr="00A57179">
        <w:rPr>
          <w:rFonts w:ascii="Arial" w:hAnsi="Arial" w:cs="Arial"/>
        </w:rPr>
        <w:t>Concordar e autorizar a avaliação das despesas efetuadas, mantendo à disposição dos órgãos de controle interno e externo, todos os documentos, contas e registros comprobatórios das despesas efetuadas.</w:t>
      </w:r>
    </w:p>
    <w:p w:rsidR="00A57179" w:rsidRPr="00A57179" w:rsidRDefault="00A57179" w:rsidP="00A57179">
      <w:pPr>
        <w:pStyle w:val="ParagraphStyle"/>
        <w:jc w:val="both"/>
        <w:rPr>
          <w:b/>
          <w:bCs/>
        </w:rPr>
      </w:pPr>
    </w:p>
    <w:p w:rsidR="00A57179" w:rsidRPr="00A57179" w:rsidRDefault="00A57179" w:rsidP="00A57179">
      <w:pPr>
        <w:pStyle w:val="ParagraphStyle"/>
        <w:jc w:val="both"/>
        <w:rPr>
          <w:b/>
          <w:bCs/>
        </w:rPr>
      </w:pPr>
      <w:r w:rsidRPr="00A57179">
        <w:rPr>
          <w:b/>
          <w:bCs/>
        </w:rPr>
        <w:t>CLÁUSULA DÉCIMA PRIMEIRA - DA RESCISÃO</w:t>
      </w:r>
    </w:p>
    <w:p w:rsidR="00A57179" w:rsidRPr="00A57179" w:rsidRDefault="00A57179" w:rsidP="00A57179">
      <w:pPr>
        <w:pStyle w:val="ParagraphStyle"/>
        <w:jc w:val="both"/>
      </w:pPr>
      <w:r w:rsidRPr="00A57179">
        <w:t>O presente Contrato poderá ser rescindido caso ocorram quaisquer dos fatos elencados no art. 78 e seguintes da Lei nº 8.666/93.</w:t>
      </w:r>
    </w:p>
    <w:p w:rsidR="00A57179" w:rsidRPr="00A57179" w:rsidRDefault="00A57179" w:rsidP="00A57179">
      <w:pPr>
        <w:pStyle w:val="ParagraphStyle"/>
        <w:jc w:val="both"/>
      </w:pPr>
      <w:r w:rsidRPr="00A57179">
        <w:rPr>
          <w:b/>
          <w:bCs/>
        </w:rPr>
        <w:t>Parágrafo Único</w:t>
      </w:r>
      <w:r w:rsidRPr="00A57179">
        <w:t xml:space="preserve"> - A CONTRATADA reconhece os direitos da CONTRATANTE, em caso de rescisão administrativa prevista no art. 77 da Lei nº 8.666/93.</w:t>
      </w:r>
    </w:p>
    <w:p w:rsidR="00A57179" w:rsidRPr="00A57179" w:rsidRDefault="00A57179" w:rsidP="00A57179">
      <w:pPr>
        <w:pStyle w:val="ParagraphStyle"/>
        <w:jc w:val="both"/>
      </w:pPr>
      <w:r w:rsidRPr="00A57179">
        <w:tab/>
      </w:r>
      <w:r w:rsidRPr="00A57179">
        <w:tab/>
      </w:r>
      <w:r w:rsidRPr="00A57179">
        <w:tab/>
      </w:r>
    </w:p>
    <w:p w:rsidR="00A57179" w:rsidRPr="00A57179" w:rsidRDefault="00A57179" w:rsidP="00A57179">
      <w:pPr>
        <w:pStyle w:val="ParagraphStyle"/>
        <w:jc w:val="both"/>
        <w:rPr>
          <w:b/>
          <w:bCs/>
        </w:rPr>
      </w:pPr>
      <w:r w:rsidRPr="00A57179">
        <w:rPr>
          <w:b/>
          <w:bCs/>
        </w:rPr>
        <w:t>CLÁUSULA DÉCIMA SEGUNDA - DA VIGÊNCIA</w:t>
      </w:r>
    </w:p>
    <w:p w:rsidR="00A57179" w:rsidRPr="00A57179" w:rsidRDefault="00A57179" w:rsidP="00A57179">
      <w:pPr>
        <w:pStyle w:val="ParagraphStyle"/>
        <w:jc w:val="both"/>
      </w:pPr>
      <w:r w:rsidRPr="00A57179">
        <w:t xml:space="preserve">O prazo de vigência do presente contrato será de 120 (cento e vinte) dias. </w:t>
      </w:r>
    </w:p>
    <w:p w:rsidR="00A57179" w:rsidRPr="00A57179" w:rsidRDefault="00A57179" w:rsidP="00A57179">
      <w:pPr>
        <w:pStyle w:val="ParagraphStyle"/>
        <w:ind w:left="705" w:firstLine="705"/>
        <w:jc w:val="both"/>
        <w:rPr>
          <w:b/>
          <w:bCs/>
        </w:rPr>
      </w:pPr>
    </w:p>
    <w:p w:rsidR="00A57179" w:rsidRPr="00A57179" w:rsidRDefault="00A57179" w:rsidP="00A57179">
      <w:pPr>
        <w:pStyle w:val="ParagraphStyle"/>
        <w:jc w:val="both"/>
        <w:rPr>
          <w:b/>
          <w:bCs/>
        </w:rPr>
      </w:pPr>
      <w:r w:rsidRPr="00A57179">
        <w:rPr>
          <w:b/>
          <w:bCs/>
        </w:rPr>
        <w:t>CLÁUSULA DÉCIMA TERCEIRA – DA VINCULAÇAO AO EDITAL E À PROPOSTA</w:t>
      </w:r>
    </w:p>
    <w:p w:rsidR="00A57179" w:rsidRPr="00A57179" w:rsidRDefault="00A57179" w:rsidP="00A57179">
      <w:pPr>
        <w:pStyle w:val="ParagraphStyle"/>
        <w:jc w:val="both"/>
        <w:rPr>
          <w:bCs/>
        </w:rPr>
      </w:pPr>
      <w:r w:rsidRPr="00A57179">
        <w:rPr>
          <w:bCs/>
        </w:rPr>
        <w:t>O presente contrato está vinculado aos termos do Edital de Licitação, referente ao Pregão Eletrônico nº 41/2021 – Processo Licitatório nº 68/2021 e seus anexos, bem como à Proposta da licitante vencedora.</w:t>
      </w:r>
    </w:p>
    <w:p w:rsidR="00A57179" w:rsidRPr="00A57179" w:rsidRDefault="00A57179" w:rsidP="00A57179">
      <w:pPr>
        <w:spacing w:after="0"/>
        <w:jc w:val="both"/>
        <w:rPr>
          <w:rFonts w:ascii="Arial" w:hAnsi="Arial" w:cs="Arial"/>
          <w:b/>
          <w:bCs/>
          <w:sz w:val="24"/>
          <w:szCs w:val="24"/>
          <w:lang w:eastAsia="pt-BR"/>
        </w:rPr>
      </w:pPr>
    </w:p>
    <w:p w:rsidR="00A57179" w:rsidRPr="00A57179" w:rsidRDefault="00A57179" w:rsidP="00A57179">
      <w:pPr>
        <w:spacing w:after="0"/>
        <w:jc w:val="both"/>
        <w:rPr>
          <w:rFonts w:ascii="Arial" w:hAnsi="Arial" w:cs="Arial"/>
          <w:b/>
          <w:sz w:val="24"/>
          <w:szCs w:val="24"/>
        </w:rPr>
      </w:pPr>
      <w:r w:rsidRPr="00A57179">
        <w:rPr>
          <w:rFonts w:ascii="Arial" w:hAnsi="Arial" w:cs="Arial"/>
          <w:b/>
          <w:bCs/>
          <w:sz w:val="24"/>
          <w:szCs w:val="24"/>
          <w:lang w:eastAsia="pt-BR"/>
        </w:rPr>
        <w:t xml:space="preserve">CLÁUSULA DÉCIMA QUARTA </w:t>
      </w:r>
      <w:r w:rsidRPr="00A57179">
        <w:rPr>
          <w:rFonts w:ascii="Arial" w:hAnsi="Arial" w:cs="Arial"/>
          <w:b/>
          <w:sz w:val="24"/>
          <w:szCs w:val="24"/>
        </w:rPr>
        <w:t>– DA FISCALIZAÇÃO</w:t>
      </w:r>
    </w:p>
    <w:p w:rsidR="00A57179" w:rsidRPr="00A57179" w:rsidRDefault="00A57179" w:rsidP="00A57179">
      <w:pPr>
        <w:overflowPunct w:val="0"/>
        <w:autoSpaceDE w:val="0"/>
        <w:autoSpaceDN w:val="0"/>
        <w:adjustRightInd w:val="0"/>
        <w:spacing w:after="0" w:line="240" w:lineRule="auto"/>
        <w:jc w:val="both"/>
        <w:textAlignment w:val="baseline"/>
        <w:rPr>
          <w:rFonts w:ascii="Arial" w:hAnsi="Arial" w:cs="Arial"/>
          <w:sz w:val="24"/>
          <w:szCs w:val="24"/>
        </w:rPr>
      </w:pPr>
      <w:r w:rsidRPr="00A57179">
        <w:rPr>
          <w:rFonts w:ascii="Arial" w:hAnsi="Arial" w:cs="Arial"/>
          <w:sz w:val="24"/>
          <w:szCs w:val="24"/>
        </w:rPr>
        <w:t>Fica expresso que a fiscalização da execução desta ata de registro de preços será exercida pelo responsável pelo Departamento Municipal de Saúde, a senhora Carla Koerich Ticianeli.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A57179" w:rsidRPr="00A57179" w:rsidRDefault="00A57179" w:rsidP="00A57179">
      <w:pPr>
        <w:pStyle w:val="ParagraphStyle"/>
        <w:jc w:val="both"/>
        <w:rPr>
          <w:b/>
          <w:bCs/>
        </w:rPr>
      </w:pPr>
    </w:p>
    <w:p w:rsidR="00A57179" w:rsidRPr="00A57179" w:rsidRDefault="00A57179" w:rsidP="00A57179">
      <w:pPr>
        <w:pStyle w:val="ParagraphStyle"/>
        <w:jc w:val="both"/>
        <w:rPr>
          <w:b/>
          <w:bCs/>
        </w:rPr>
      </w:pPr>
      <w:r w:rsidRPr="00A57179">
        <w:rPr>
          <w:b/>
          <w:bCs/>
        </w:rPr>
        <w:t>CLÁUSULA DÉCIMA QUINTA – DO FORO</w:t>
      </w:r>
    </w:p>
    <w:p w:rsidR="00A57179" w:rsidRPr="00A57179" w:rsidRDefault="00A57179" w:rsidP="00A57179">
      <w:pPr>
        <w:overflowPunct w:val="0"/>
        <w:autoSpaceDE w:val="0"/>
        <w:autoSpaceDN w:val="0"/>
        <w:adjustRightInd w:val="0"/>
        <w:spacing w:after="0" w:line="240" w:lineRule="auto"/>
        <w:jc w:val="both"/>
        <w:textAlignment w:val="baseline"/>
        <w:rPr>
          <w:rFonts w:ascii="Arial" w:hAnsi="Arial" w:cs="Arial"/>
          <w:sz w:val="24"/>
          <w:szCs w:val="24"/>
        </w:rPr>
      </w:pPr>
      <w:r w:rsidRPr="00A57179">
        <w:rPr>
          <w:rFonts w:ascii="Arial" w:hAnsi="Arial" w:cs="Arial"/>
          <w:sz w:val="24"/>
          <w:szCs w:val="24"/>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A57179" w:rsidRPr="00A57179" w:rsidRDefault="00A57179" w:rsidP="00A57179">
      <w:pPr>
        <w:overflowPunct w:val="0"/>
        <w:autoSpaceDE w:val="0"/>
        <w:autoSpaceDN w:val="0"/>
        <w:adjustRightInd w:val="0"/>
        <w:spacing w:after="0" w:line="240" w:lineRule="auto"/>
        <w:jc w:val="both"/>
        <w:textAlignment w:val="baseline"/>
        <w:rPr>
          <w:rFonts w:ascii="Arial" w:hAnsi="Arial" w:cs="Arial"/>
          <w:sz w:val="24"/>
          <w:szCs w:val="24"/>
        </w:rPr>
      </w:pPr>
      <w:r w:rsidRPr="00A57179">
        <w:rPr>
          <w:rFonts w:ascii="Arial" w:hAnsi="Arial" w:cs="Arial"/>
          <w:sz w:val="24"/>
          <w:szCs w:val="24"/>
        </w:rPr>
        <w:t>E, assim, por estarem justos e contratados, obrigando-se ao fiel e integral cumprimento do presente contrato, firmam-no em duas (2) vias de igual teor e forma, perante as testemunhas adiante assinadas.</w:t>
      </w: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 xml:space="preserve">Nova Esperança do Sudoeste, PR, </w:t>
      </w:r>
      <w:r w:rsidR="00885076">
        <w:rPr>
          <w:rFonts w:ascii="Arial" w:eastAsia="Times New Roman" w:hAnsi="Arial" w:cs="Arial"/>
          <w:sz w:val="24"/>
          <w:szCs w:val="24"/>
          <w:lang w:eastAsia="pt-BR"/>
        </w:rPr>
        <w:t>16 de setembro de 2021</w:t>
      </w: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51B0C" w:rsidRDefault="00751B0C" w:rsidP="00751B0C">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85076" w:rsidRDefault="00885076" w:rsidP="00751B0C">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85076" w:rsidRPr="00A57179" w:rsidRDefault="00885076" w:rsidP="00751B0C">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MUNICÍPIO DE NOVA ESPERANÇA DO SUDOESTE</w:t>
      </w: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CONTRATANTE</w:t>
      </w: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JAIME DA SILVA STANG</w:t>
      </w: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A57179">
        <w:rPr>
          <w:rFonts w:ascii="Arial" w:eastAsia="Times New Roman" w:hAnsi="Arial" w:cs="Arial"/>
          <w:i/>
          <w:sz w:val="24"/>
          <w:szCs w:val="24"/>
          <w:lang w:eastAsia="pt-BR"/>
        </w:rPr>
        <w:t xml:space="preserve">Prefeito Municipal </w:t>
      </w:r>
    </w:p>
    <w:p w:rsidR="00751B0C" w:rsidRPr="00A57179" w:rsidRDefault="00751B0C"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51B0C" w:rsidRDefault="00751B0C"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85076" w:rsidRDefault="00885076"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85076" w:rsidRDefault="00885076"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85076" w:rsidRPr="00A57179" w:rsidRDefault="00885076"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A57179">
        <w:rPr>
          <w:rFonts w:ascii="Arial" w:eastAsia="Times New Roman" w:hAnsi="Arial" w:cs="Arial"/>
          <w:b/>
          <w:bCs/>
          <w:sz w:val="24"/>
          <w:szCs w:val="24"/>
          <w:lang w:eastAsia="pt-BR"/>
        </w:rPr>
        <w:t>REATTO &amp; FRANZ LTDA - ME</w:t>
      </w: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A57179">
        <w:rPr>
          <w:rFonts w:ascii="Arial" w:eastAsia="Times New Roman" w:hAnsi="Arial" w:cs="Arial"/>
          <w:b/>
          <w:bCs/>
          <w:sz w:val="24"/>
          <w:szCs w:val="24"/>
          <w:lang w:eastAsia="pt-BR"/>
        </w:rPr>
        <w:t>CONTRATADO</w:t>
      </w: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A57179">
        <w:rPr>
          <w:rFonts w:ascii="Arial" w:eastAsia="Times New Roman" w:hAnsi="Arial" w:cs="Arial"/>
          <w:i/>
          <w:sz w:val="24"/>
          <w:szCs w:val="24"/>
          <w:lang w:eastAsia="pt-BR"/>
        </w:rPr>
        <w:t>BRUNO REATTO NETO</w:t>
      </w:r>
    </w:p>
    <w:p w:rsidR="00751B0C" w:rsidRPr="00A57179" w:rsidRDefault="00751B0C" w:rsidP="00751B0C">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A57179">
        <w:rPr>
          <w:rFonts w:ascii="Arial" w:eastAsia="Times New Roman" w:hAnsi="Arial" w:cs="Arial"/>
          <w:i/>
          <w:sz w:val="24"/>
          <w:szCs w:val="24"/>
          <w:lang w:eastAsia="pt-BR"/>
        </w:rPr>
        <w:t>Administrador</w:t>
      </w: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A57179">
        <w:rPr>
          <w:rFonts w:ascii="Arial" w:eastAsia="Times New Roman" w:hAnsi="Arial" w:cs="Arial"/>
          <w:b/>
          <w:sz w:val="24"/>
          <w:szCs w:val="24"/>
          <w:lang w:eastAsia="pt-BR"/>
        </w:rPr>
        <w:t xml:space="preserve">TESTEMUNHAS: </w:t>
      </w:r>
    </w:p>
    <w:p w:rsidR="00A57179" w:rsidRPr="00A57179" w:rsidRDefault="00751B0C" w:rsidP="00A5717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Nome:</w:t>
      </w:r>
      <w:r w:rsidRPr="00A57179">
        <w:rPr>
          <w:rFonts w:ascii="Arial" w:eastAsia="Times New Roman" w:hAnsi="Arial" w:cs="Arial"/>
          <w:sz w:val="24"/>
          <w:szCs w:val="24"/>
          <w:lang w:eastAsia="pt-BR"/>
        </w:rPr>
        <w:tab/>
      </w:r>
      <w:r w:rsidR="00A57179">
        <w:rPr>
          <w:rFonts w:ascii="Arial" w:eastAsia="Times New Roman" w:hAnsi="Arial" w:cs="Arial"/>
          <w:sz w:val="24"/>
          <w:szCs w:val="24"/>
          <w:lang w:eastAsia="pt-BR"/>
        </w:rPr>
        <w:t xml:space="preserve">                                                              </w:t>
      </w:r>
      <w:r w:rsidR="00A57179" w:rsidRPr="00A57179">
        <w:rPr>
          <w:rFonts w:ascii="Arial" w:eastAsia="Times New Roman" w:hAnsi="Arial" w:cs="Arial"/>
          <w:sz w:val="24"/>
          <w:szCs w:val="24"/>
          <w:lang w:eastAsia="pt-BR"/>
        </w:rPr>
        <w:t xml:space="preserve">Nome: </w:t>
      </w:r>
    </w:p>
    <w:p w:rsidR="00A57179" w:rsidRDefault="00A57179"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RG nº:</w:t>
      </w:r>
      <w:r w:rsidR="00A57179">
        <w:rPr>
          <w:rFonts w:ascii="Arial" w:eastAsia="Times New Roman" w:hAnsi="Arial" w:cs="Arial"/>
          <w:sz w:val="24"/>
          <w:szCs w:val="24"/>
          <w:lang w:eastAsia="pt-BR"/>
        </w:rPr>
        <w:t xml:space="preserve">                                                              </w:t>
      </w:r>
      <w:r w:rsidR="00A57179" w:rsidRPr="00A57179">
        <w:rPr>
          <w:rFonts w:ascii="Arial" w:eastAsia="Times New Roman" w:hAnsi="Arial" w:cs="Arial"/>
          <w:sz w:val="24"/>
          <w:szCs w:val="24"/>
          <w:lang w:eastAsia="pt-BR"/>
        </w:rPr>
        <w:t xml:space="preserve"> RG nº:</w:t>
      </w:r>
    </w:p>
    <w:p w:rsidR="00751B0C" w:rsidRPr="00A57179" w:rsidRDefault="00751B0C" w:rsidP="00751B0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A57179">
        <w:rPr>
          <w:rFonts w:ascii="Arial" w:eastAsia="Times New Roman" w:hAnsi="Arial" w:cs="Arial"/>
          <w:sz w:val="24"/>
          <w:szCs w:val="24"/>
          <w:lang w:eastAsia="pt-BR"/>
        </w:rPr>
        <w:tab/>
      </w:r>
      <w:r w:rsidRPr="00A57179">
        <w:rPr>
          <w:rFonts w:ascii="Arial" w:eastAsia="Times New Roman" w:hAnsi="Arial" w:cs="Arial"/>
          <w:sz w:val="24"/>
          <w:szCs w:val="24"/>
          <w:lang w:eastAsia="pt-BR"/>
        </w:rPr>
        <w:tab/>
      </w:r>
      <w:r w:rsidRPr="00A57179">
        <w:rPr>
          <w:rFonts w:ascii="Arial" w:eastAsia="Times New Roman" w:hAnsi="Arial" w:cs="Arial"/>
          <w:sz w:val="24"/>
          <w:szCs w:val="24"/>
          <w:lang w:eastAsia="pt-BR"/>
        </w:rPr>
        <w:tab/>
      </w:r>
      <w:r w:rsidRPr="00A57179">
        <w:rPr>
          <w:rFonts w:ascii="Arial" w:eastAsia="Times New Roman" w:hAnsi="Arial" w:cs="Arial"/>
          <w:sz w:val="24"/>
          <w:szCs w:val="24"/>
          <w:lang w:eastAsia="pt-BR"/>
        </w:rPr>
        <w:tab/>
        <w:t xml:space="preserve">                  </w:t>
      </w:r>
      <w:r w:rsidRPr="00A57179">
        <w:rPr>
          <w:rFonts w:ascii="Arial" w:eastAsia="Times New Roman" w:hAnsi="Arial" w:cs="Arial"/>
          <w:sz w:val="24"/>
          <w:szCs w:val="24"/>
          <w:lang w:eastAsia="pt-BR"/>
        </w:rPr>
        <w:tab/>
        <w:t xml:space="preserve"> </w:t>
      </w:r>
    </w:p>
    <w:p w:rsidR="00EC0A06" w:rsidRPr="00A57179" w:rsidRDefault="00751B0C" w:rsidP="00A57179">
      <w:pPr>
        <w:overflowPunct w:val="0"/>
        <w:autoSpaceDE w:val="0"/>
        <w:autoSpaceDN w:val="0"/>
        <w:adjustRightInd w:val="0"/>
        <w:spacing w:after="0" w:line="240" w:lineRule="auto"/>
        <w:jc w:val="both"/>
        <w:textAlignment w:val="baseline"/>
        <w:rPr>
          <w:rFonts w:ascii="Arial" w:hAnsi="Arial" w:cs="Arial"/>
          <w:sz w:val="24"/>
          <w:szCs w:val="24"/>
        </w:rPr>
      </w:pPr>
      <w:r w:rsidRPr="00A57179">
        <w:rPr>
          <w:rFonts w:ascii="Arial" w:eastAsia="Times New Roman" w:hAnsi="Arial" w:cs="Arial"/>
          <w:sz w:val="24"/>
          <w:szCs w:val="24"/>
          <w:lang w:eastAsia="pt-BR"/>
        </w:rPr>
        <w:t>Ass:___________________________</w:t>
      </w:r>
      <w:r w:rsidRPr="00A57179">
        <w:rPr>
          <w:rFonts w:ascii="Arial" w:eastAsia="Times New Roman" w:hAnsi="Arial" w:cs="Arial"/>
          <w:sz w:val="24"/>
          <w:szCs w:val="24"/>
          <w:lang w:eastAsia="pt-BR"/>
        </w:rPr>
        <w:tab/>
      </w:r>
      <w:r w:rsidR="00A57179">
        <w:rPr>
          <w:rFonts w:ascii="Arial" w:eastAsia="Times New Roman" w:hAnsi="Arial" w:cs="Arial"/>
          <w:sz w:val="24"/>
          <w:szCs w:val="24"/>
          <w:lang w:eastAsia="pt-BR"/>
        </w:rPr>
        <w:t xml:space="preserve">      </w:t>
      </w:r>
      <w:r w:rsidR="00A57179">
        <w:rPr>
          <w:rFonts w:ascii="Arial" w:eastAsia="Times New Roman" w:hAnsi="Arial" w:cs="Arial"/>
          <w:sz w:val="24"/>
          <w:szCs w:val="24"/>
          <w:lang w:eastAsia="pt-BR"/>
        </w:rPr>
        <w:tab/>
      </w:r>
      <w:r w:rsidRPr="00A57179">
        <w:rPr>
          <w:rFonts w:ascii="Arial" w:eastAsia="Times New Roman" w:hAnsi="Arial" w:cs="Arial"/>
          <w:sz w:val="24"/>
          <w:szCs w:val="24"/>
          <w:lang w:eastAsia="pt-BR"/>
        </w:rPr>
        <w:t>Ass:___________________________</w:t>
      </w:r>
    </w:p>
    <w:sectPr w:rsidR="00EC0A06" w:rsidRPr="00A57179" w:rsidSect="00885076">
      <w:footerReference w:type="even" r:id="rId7"/>
      <w:footerReference w:type="default" r:id="rId8"/>
      <w:pgSz w:w="11907" w:h="16840" w:code="9"/>
      <w:pgMar w:top="2127" w:right="1134" w:bottom="1135" w:left="1134" w:header="720" w:footer="70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A2" w:rsidRDefault="00A57179">
      <w:pPr>
        <w:spacing w:after="0" w:line="240" w:lineRule="auto"/>
      </w:pPr>
      <w:r>
        <w:separator/>
      </w:r>
    </w:p>
  </w:endnote>
  <w:endnote w:type="continuationSeparator" w:id="0">
    <w:p w:rsidR="00A773A2" w:rsidRDefault="00A5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51B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88507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51B0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5076">
      <w:rPr>
        <w:rStyle w:val="Nmerodepgina"/>
        <w:noProof/>
      </w:rPr>
      <w:t>5</w:t>
    </w:r>
    <w:r>
      <w:rPr>
        <w:rStyle w:val="Nmerodepgina"/>
      </w:rPr>
      <w:fldChar w:fldCharType="end"/>
    </w:r>
  </w:p>
  <w:p w:rsidR="00CA7CE5" w:rsidRDefault="00885076">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A2" w:rsidRDefault="00A57179">
      <w:pPr>
        <w:spacing w:after="0" w:line="240" w:lineRule="auto"/>
      </w:pPr>
      <w:r>
        <w:separator/>
      </w:r>
    </w:p>
  </w:footnote>
  <w:footnote w:type="continuationSeparator" w:id="0">
    <w:p w:rsidR="00A773A2" w:rsidRDefault="00A57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0C"/>
    <w:rsid w:val="000F5B90"/>
    <w:rsid w:val="00506B12"/>
    <w:rsid w:val="00751B0C"/>
    <w:rsid w:val="00885076"/>
    <w:rsid w:val="00A57179"/>
    <w:rsid w:val="00A773A2"/>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5255"/>
  <w15:docId w15:val="{A834D5A7-FE6F-4B95-86B8-0E288E31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51B0C"/>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51B0C"/>
    <w:rPr>
      <w:rFonts w:ascii="Times New Roman" w:eastAsia="Times New Roman" w:hAnsi="Times New Roman" w:cs="Times New Roman"/>
      <w:sz w:val="20"/>
      <w:szCs w:val="20"/>
      <w:lang w:eastAsia="pt-BR"/>
    </w:rPr>
  </w:style>
  <w:style w:type="character" w:styleId="Nmerodepgina">
    <w:name w:val="page number"/>
    <w:basedOn w:val="Fontepargpadro"/>
    <w:semiHidden/>
    <w:rsid w:val="00751B0C"/>
  </w:style>
  <w:style w:type="paragraph" w:customStyle="1" w:styleId="ParagraphStyle">
    <w:name w:val="Paragraph Style"/>
    <w:rsid w:val="00A57179"/>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PargrafodaLista1">
    <w:name w:val="Parágrafo da Lista1"/>
    <w:basedOn w:val="Normal"/>
    <w:rsid w:val="00A57179"/>
    <w:pPr>
      <w:suppressAutoHyphens/>
      <w:spacing w:after="0" w:line="100" w:lineRule="atLeast"/>
      <w:ind w:left="720"/>
    </w:pPr>
    <w:rPr>
      <w:rFonts w:eastAsia="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8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1982</Words>
  <Characters>10705</Characters>
  <Application>Microsoft Office Word</Application>
  <DocSecurity>0</DocSecurity>
  <Lines>89</Lines>
  <Paragraphs>25</Paragraphs>
  <ScaleCrop>false</ScaleCrop>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2021-09-16T12:39:00Z</dcterms:created>
  <dcterms:modified xsi:type="dcterms:W3CDTF">2021-09-16T16:56:00Z</dcterms:modified>
</cp:coreProperties>
</file>